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7FBF" w14:textId="74D149A9" w:rsidR="009E6EE6" w:rsidRPr="00B325AE" w:rsidRDefault="00660C34" w:rsidP="009E6EE6">
      <w:pPr>
        <w:spacing w:line="300" w:lineRule="exact"/>
        <w:rPr>
          <w:rFonts w:asciiTheme="minorEastAsia" w:hAnsiTheme="minorEastAsia"/>
          <w:w w:val="200"/>
          <w:sz w:val="24"/>
          <w:szCs w:val="24"/>
        </w:rPr>
      </w:pPr>
      <w:r w:rsidRPr="007E094E">
        <w:rPr>
          <w:rFonts w:asciiTheme="minorEastAsia" w:hAnsiTheme="minorEastAsia" w:hint="eastAsia"/>
          <w:w w:val="200"/>
          <w:sz w:val="24"/>
          <w:szCs w:val="24"/>
          <w:bdr w:val="single" w:sz="4" w:space="0" w:color="auto"/>
        </w:rPr>
        <w:t>東北</w:t>
      </w:r>
      <w:r w:rsidR="00847279" w:rsidRPr="007E094E">
        <w:rPr>
          <w:rFonts w:asciiTheme="minorEastAsia" w:hAnsiTheme="minorEastAsia" w:hint="eastAsia"/>
          <w:w w:val="200"/>
          <w:sz w:val="24"/>
          <w:szCs w:val="24"/>
          <w:bdr w:val="single" w:sz="4" w:space="0" w:color="auto"/>
        </w:rPr>
        <w:t>総体・</w:t>
      </w:r>
      <w:r w:rsidR="00B76DD2" w:rsidRPr="007E094E">
        <w:rPr>
          <w:rFonts w:asciiTheme="minorEastAsia" w:hAnsiTheme="minorEastAsia" w:hint="eastAsia"/>
          <w:w w:val="200"/>
          <w:sz w:val="24"/>
          <w:szCs w:val="24"/>
          <w:bdr w:val="single" w:sz="4" w:space="0" w:color="auto"/>
        </w:rPr>
        <w:t>主催者用</w:t>
      </w:r>
      <w:r w:rsidR="00B325AE">
        <w:rPr>
          <w:rFonts w:asciiTheme="minorEastAsia" w:hAnsiTheme="minorEastAsia" w:hint="eastAsia"/>
          <w:w w:val="200"/>
          <w:sz w:val="24"/>
          <w:szCs w:val="24"/>
        </w:rPr>
        <w:t xml:space="preserve">　　　</w:t>
      </w:r>
      <w:r w:rsidR="00820298">
        <w:rPr>
          <w:rFonts w:asciiTheme="minorEastAsia" w:hAnsiTheme="minorEastAsia" w:hint="eastAsia"/>
          <w:w w:val="200"/>
          <w:sz w:val="24"/>
          <w:szCs w:val="24"/>
        </w:rPr>
        <w:t xml:space="preserve">　　　　　　</w:t>
      </w:r>
    </w:p>
    <w:p w14:paraId="5DB867D9" w14:textId="77777777" w:rsidR="00E30BCA" w:rsidRPr="009863AE" w:rsidRDefault="00E30BCA" w:rsidP="009E6EE6">
      <w:pPr>
        <w:spacing w:line="300" w:lineRule="exact"/>
        <w:jc w:val="center"/>
        <w:rPr>
          <w:rFonts w:asciiTheme="majorEastAsia" w:eastAsiaTheme="majorEastAsia" w:hAnsiTheme="majorEastAsia"/>
          <w:sz w:val="24"/>
          <w:szCs w:val="24"/>
        </w:rPr>
      </w:pPr>
    </w:p>
    <w:p w14:paraId="0674E925" w14:textId="382D7093" w:rsidR="00B91630" w:rsidRPr="00B47D47" w:rsidRDefault="00FE5636" w:rsidP="00B91630">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各競技</w:t>
      </w:r>
      <w:r w:rsidR="00660C34">
        <w:rPr>
          <w:rFonts w:asciiTheme="majorEastAsia" w:eastAsiaTheme="majorEastAsia" w:hAnsiTheme="majorEastAsia" w:hint="eastAsia"/>
          <w:sz w:val="24"/>
          <w:szCs w:val="24"/>
        </w:rPr>
        <w:t>主催者用</w:t>
      </w:r>
      <w:r w:rsidR="009E6EE6" w:rsidRPr="009863AE">
        <w:rPr>
          <w:rFonts w:asciiTheme="majorEastAsia" w:eastAsiaTheme="majorEastAsia" w:hAnsiTheme="majorEastAsia" w:hint="eastAsia"/>
          <w:sz w:val="24"/>
          <w:szCs w:val="24"/>
        </w:rPr>
        <w:t>チェックリスト</w:t>
      </w:r>
      <w:r w:rsidR="00660C34">
        <w:rPr>
          <w:rFonts w:asciiTheme="majorEastAsia" w:eastAsiaTheme="majorEastAsia" w:hAnsiTheme="majorEastAsia" w:hint="eastAsia"/>
          <w:sz w:val="24"/>
          <w:szCs w:val="24"/>
        </w:rPr>
        <w:t>（</w:t>
      </w:r>
      <w:r w:rsidR="00B90054">
        <w:rPr>
          <w:rFonts w:asciiTheme="majorEastAsia" w:eastAsiaTheme="majorEastAsia" w:hAnsiTheme="majorEastAsia" w:hint="eastAsia"/>
          <w:sz w:val="24"/>
          <w:szCs w:val="24"/>
        </w:rPr>
        <w:t>R</w:t>
      </w:r>
      <w:r w:rsidR="006F4B27">
        <w:rPr>
          <w:rFonts w:asciiTheme="majorEastAsia" w:eastAsiaTheme="majorEastAsia" w:hAnsiTheme="majorEastAsia" w:hint="eastAsia"/>
          <w:sz w:val="24"/>
          <w:szCs w:val="24"/>
        </w:rPr>
        <w:t>4</w:t>
      </w:r>
      <w:r w:rsidR="000C2B71">
        <w:rPr>
          <w:rFonts w:asciiTheme="majorEastAsia" w:eastAsiaTheme="majorEastAsia" w:hAnsiTheme="majorEastAsia" w:hint="eastAsia"/>
          <w:sz w:val="24"/>
          <w:szCs w:val="24"/>
        </w:rPr>
        <w:t>.</w:t>
      </w:r>
      <w:r w:rsidR="006F4B27">
        <w:rPr>
          <w:rFonts w:asciiTheme="majorEastAsia" w:eastAsiaTheme="majorEastAsia" w:hAnsiTheme="majorEastAsia" w:hint="eastAsia"/>
          <w:sz w:val="24"/>
          <w:szCs w:val="24"/>
        </w:rPr>
        <w:t>4</w:t>
      </w:r>
      <w:r w:rsidR="00B47D47">
        <w:rPr>
          <w:rFonts w:asciiTheme="majorEastAsia" w:eastAsiaTheme="majorEastAsia" w:hAnsiTheme="majorEastAsia"/>
          <w:sz w:val="24"/>
          <w:szCs w:val="24"/>
        </w:rPr>
        <w:t>.23</w:t>
      </w:r>
      <w:r w:rsidR="001135DD" w:rsidRPr="009863AE">
        <w:rPr>
          <w:rFonts w:asciiTheme="majorEastAsia" w:eastAsiaTheme="majorEastAsia" w:hAnsiTheme="majorEastAsia" w:hint="eastAsia"/>
          <w:sz w:val="24"/>
          <w:szCs w:val="24"/>
        </w:rPr>
        <w:t>）</w:t>
      </w:r>
      <w:r w:rsidR="00100348" w:rsidRPr="009863AE">
        <w:rPr>
          <w:rFonts w:asciiTheme="majorEastAsia" w:eastAsiaTheme="majorEastAsia" w:hAnsiTheme="majorEastAsia" w:hint="eastAsia"/>
          <w:sz w:val="24"/>
          <w:szCs w:val="24"/>
        </w:rPr>
        <w:t xml:space="preserve">　　　競技</w:t>
      </w:r>
      <w:r w:rsidR="00660C34">
        <w:rPr>
          <w:rFonts w:asciiTheme="majorEastAsia" w:eastAsiaTheme="majorEastAsia" w:hAnsiTheme="majorEastAsia" w:hint="eastAsia"/>
          <w:sz w:val="24"/>
          <w:szCs w:val="24"/>
        </w:rPr>
        <w:t>名</w:t>
      </w:r>
    </w:p>
    <w:tbl>
      <w:tblPr>
        <w:tblStyle w:val="a6"/>
        <w:tblW w:w="0" w:type="auto"/>
        <w:tblLook w:val="04A0" w:firstRow="1" w:lastRow="0" w:firstColumn="1" w:lastColumn="0" w:noHBand="0" w:noVBand="1"/>
      </w:tblPr>
      <w:tblGrid>
        <w:gridCol w:w="456"/>
        <w:gridCol w:w="456"/>
        <w:gridCol w:w="4658"/>
        <w:gridCol w:w="4624"/>
      </w:tblGrid>
      <w:tr w:rsidR="009C7D34" w:rsidRPr="009863AE" w14:paraId="6E327F18" w14:textId="77777777" w:rsidTr="00315468">
        <w:trPr>
          <w:trHeight w:val="285"/>
        </w:trPr>
        <w:tc>
          <w:tcPr>
            <w:tcW w:w="912" w:type="dxa"/>
            <w:gridSpan w:val="2"/>
            <w:vAlign w:val="center"/>
          </w:tcPr>
          <w:p w14:paraId="4E20E6D7" w14:textId="77777777" w:rsidR="009C7D34" w:rsidRPr="009863AE" w:rsidRDefault="009C7D34" w:rsidP="009C7D34">
            <w:pPr>
              <w:spacing w:line="300" w:lineRule="exact"/>
              <w:jc w:val="center"/>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w:t>
            </w:r>
          </w:p>
        </w:tc>
        <w:tc>
          <w:tcPr>
            <w:tcW w:w="4658" w:type="dxa"/>
            <w:vMerge w:val="restart"/>
            <w:vAlign w:val="center"/>
          </w:tcPr>
          <w:p w14:paraId="5F449AFF" w14:textId="77777777" w:rsidR="009C7D34" w:rsidRPr="009863AE" w:rsidRDefault="009C7D34" w:rsidP="00044A3B">
            <w:pPr>
              <w:spacing w:beforeLines="50" w:before="180" w:afterLines="50" w:after="180" w:line="300" w:lineRule="exact"/>
              <w:jc w:val="center"/>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各競技団体・専門部がチェックする項目</w:t>
            </w:r>
          </w:p>
        </w:tc>
        <w:tc>
          <w:tcPr>
            <w:tcW w:w="4624" w:type="dxa"/>
            <w:vMerge w:val="restart"/>
            <w:vAlign w:val="center"/>
          </w:tcPr>
          <w:p w14:paraId="65FB211F" w14:textId="7EC8D84E" w:rsidR="009C7D34" w:rsidRPr="009863AE" w:rsidRDefault="009C7D34" w:rsidP="006F4B27">
            <w:pPr>
              <w:spacing w:beforeLines="50" w:before="180" w:afterLines="50" w:after="180" w:line="300" w:lineRule="exact"/>
              <w:jc w:val="center"/>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令和</w:t>
            </w:r>
            <w:r w:rsidR="006F4B27">
              <w:rPr>
                <w:rFonts w:asciiTheme="majorEastAsia" w:eastAsiaTheme="majorEastAsia" w:hAnsiTheme="majorEastAsia" w:hint="eastAsia"/>
                <w:sz w:val="24"/>
                <w:szCs w:val="24"/>
              </w:rPr>
              <w:t>４</w:t>
            </w:r>
            <w:r w:rsidRPr="009863AE">
              <w:rPr>
                <w:rFonts w:asciiTheme="majorEastAsia" w:eastAsiaTheme="majorEastAsia" w:hAnsiTheme="majorEastAsia" w:hint="eastAsia"/>
                <w:sz w:val="24"/>
                <w:szCs w:val="24"/>
              </w:rPr>
              <w:t>年　　　月　　　日（　　　　）</w:t>
            </w:r>
          </w:p>
        </w:tc>
      </w:tr>
      <w:tr w:rsidR="009C7D34" w:rsidRPr="009863AE" w14:paraId="3F80C58E" w14:textId="77777777" w:rsidTr="00315468">
        <w:trPr>
          <w:trHeight w:val="375"/>
        </w:trPr>
        <w:tc>
          <w:tcPr>
            <w:tcW w:w="456" w:type="dxa"/>
            <w:vAlign w:val="center"/>
          </w:tcPr>
          <w:p w14:paraId="2242BDF2" w14:textId="77777777" w:rsidR="009C7D34" w:rsidRPr="009863AE" w:rsidRDefault="009C7D34" w:rsidP="009C7D34">
            <w:pPr>
              <w:spacing w:line="300" w:lineRule="exact"/>
              <w:jc w:val="center"/>
              <w:rPr>
                <w:rFonts w:asciiTheme="majorEastAsia" w:eastAsiaTheme="majorEastAsia" w:hAnsiTheme="majorEastAsia"/>
                <w:sz w:val="20"/>
                <w:szCs w:val="24"/>
              </w:rPr>
            </w:pPr>
            <w:r w:rsidRPr="009863AE">
              <w:rPr>
                <w:rFonts w:asciiTheme="majorEastAsia" w:eastAsiaTheme="majorEastAsia" w:hAnsiTheme="majorEastAsia" w:hint="eastAsia"/>
                <w:sz w:val="20"/>
                <w:szCs w:val="24"/>
              </w:rPr>
              <w:t>事前</w:t>
            </w:r>
          </w:p>
        </w:tc>
        <w:tc>
          <w:tcPr>
            <w:tcW w:w="456" w:type="dxa"/>
            <w:vAlign w:val="center"/>
          </w:tcPr>
          <w:p w14:paraId="757DBB10" w14:textId="77777777" w:rsidR="009C7D34" w:rsidRPr="009863AE" w:rsidRDefault="009C7D34" w:rsidP="009C7D34">
            <w:pPr>
              <w:spacing w:line="300" w:lineRule="exact"/>
              <w:jc w:val="center"/>
              <w:rPr>
                <w:rFonts w:asciiTheme="majorEastAsia" w:eastAsiaTheme="majorEastAsia" w:hAnsiTheme="majorEastAsia"/>
                <w:sz w:val="20"/>
                <w:szCs w:val="24"/>
              </w:rPr>
            </w:pPr>
            <w:r w:rsidRPr="009863AE">
              <w:rPr>
                <w:rFonts w:asciiTheme="majorEastAsia" w:eastAsiaTheme="majorEastAsia" w:hAnsiTheme="majorEastAsia" w:hint="eastAsia"/>
                <w:sz w:val="20"/>
                <w:szCs w:val="24"/>
              </w:rPr>
              <w:t>事後</w:t>
            </w:r>
          </w:p>
        </w:tc>
        <w:tc>
          <w:tcPr>
            <w:tcW w:w="4658" w:type="dxa"/>
            <w:vMerge/>
            <w:vAlign w:val="center"/>
          </w:tcPr>
          <w:p w14:paraId="737E3FF5" w14:textId="77777777" w:rsidR="009C7D34" w:rsidRPr="009863AE" w:rsidRDefault="009C7D34" w:rsidP="00044A3B">
            <w:pPr>
              <w:spacing w:beforeLines="50" w:before="180" w:afterLines="50" w:after="180" w:line="300" w:lineRule="exact"/>
              <w:jc w:val="center"/>
              <w:rPr>
                <w:rFonts w:asciiTheme="majorEastAsia" w:eastAsiaTheme="majorEastAsia" w:hAnsiTheme="majorEastAsia"/>
                <w:sz w:val="24"/>
                <w:szCs w:val="24"/>
              </w:rPr>
            </w:pPr>
          </w:p>
        </w:tc>
        <w:tc>
          <w:tcPr>
            <w:tcW w:w="4624" w:type="dxa"/>
            <w:vMerge/>
            <w:vAlign w:val="center"/>
          </w:tcPr>
          <w:p w14:paraId="4D68909D" w14:textId="77777777" w:rsidR="009C7D34" w:rsidRPr="009863AE" w:rsidRDefault="009C7D34" w:rsidP="00FA01B9">
            <w:pPr>
              <w:spacing w:beforeLines="50" w:before="180" w:afterLines="50" w:after="180" w:line="300" w:lineRule="exact"/>
              <w:jc w:val="center"/>
              <w:rPr>
                <w:rFonts w:asciiTheme="majorEastAsia" w:eastAsiaTheme="majorEastAsia" w:hAnsiTheme="majorEastAsia"/>
                <w:sz w:val="24"/>
                <w:szCs w:val="24"/>
              </w:rPr>
            </w:pPr>
          </w:p>
        </w:tc>
      </w:tr>
      <w:tr w:rsidR="009C7D34" w:rsidRPr="009863AE" w14:paraId="71438851" w14:textId="77777777" w:rsidTr="00315468">
        <w:tc>
          <w:tcPr>
            <w:tcW w:w="456" w:type="dxa"/>
            <w:vAlign w:val="center"/>
          </w:tcPr>
          <w:p w14:paraId="4A27AF5A"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6F7EF692"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74C627F0" w14:textId="77777777" w:rsidR="009C7D34" w:rsidRPr="009863AE" w:rsidRDefault="009C7D34" w:rsidP="009C7D34">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１　大会の運営について</w:t>
            </w:r>
          </w:p>
          <w:p w14:paraId="46CD81AE" w14:textId="77777777" w:rsidR="006F4B27" w:rsidRPr="006F4B27" w:rsidRDefault="00847279" w:rsidP="00F42143">
            <w:pPr>
              <w:pStyle w:val="a5"/>
              <w:numPr>
                <w:ilvl w:val="0"/>
                <w:numId w:val="8"/>
              </w:numPr>
              <w:tabs>
                <w:tab w:val="left" w:pos="459"/>
              </w:tabs>
              <w:spacing w:line="300" w:lineRule="exact"/>
              <w:ind w:leftChars="0"/>
              <w:jc w:val="left"/>
              <w:rPr>
                <w:rFonts w:asciiTheme="majorEastAsia" w:eastAsiaTheme="majorEastAsia" w:hAnsiTheme="majorEastAsia"/>
                <w:sz w:val="24"/>
                <w:szCs w:val="24"/>
              </w:rPr>
            </w:pPr>
            <w:r w:rsidRPr="009863AE">
              <w:rPr>
                <w:rFonts w:ascii="ＭＳ Ｐ明朝" w:eastAsia="ＭＳ Ｐ明朝" w:hAnsi="ＭＳ Ｐ明朝" w:hint="eastAsia"/>
                <w:sz w:val="24"/>
                <w:szCs w:val="24"/>
              </w:rPr>
              <w:t>試合時間の短縮や、</w:t>
            </w:r>
            <w:r w:rsidR="009C7D34" w:rsidRPr="009863AE">
              <w:rPr>
                <w:rFonts w:ascii="ＭＳ Ｐ明朝" w:eastAsia="ＭＳ Ｐ明朝" w:hAnsi="ＭＳ Ｐ明朝" w:hint="eastAsia"/>
                <w:sz w:val="24"/>
                <w:szCs w:val="24"/>
              </w:rPr>
              <w:t>男女で</w:t>
            </w:r>
            <w:r w:rsidRPr="009863AE">
              <w:rPr>
                <w:rFonts w:ascii="ＭＳ Ｐ明朝" w:eastAsia="ＭＳ Ｐ明朝" w:hAnsi="ＭＳ Ｐ明朝" w:hint="eastAsia"/>
                <w:sz w:val="24"/>
                <w:szCs w:val="24"/>
              </w:rPr>
              <w:t>時間帯を分け</w:t>
            </w:r>
            <w:r w:rsidR="00F42143" w:rsidRPr="009863AE">
              <w:rPr>
                <w:rFonts w:ascii="ＭＳ Ｐ明朝" w:eastAsia="ＭＳ Ｐ明朝" w:hAnsi="ＭＳ Ｐ明朝" w:hint="eastAsia"/>
                <w:sz w:val="24"/>
                <w:szCs w:val="24"/>
              </w:rPr>
              <w:t>る</w:t>
            </w:r>
            <w:r w:rsidR="009C7D34" w:rsidRPr="009863AE">
              <w:rPr>
                <w:rFonts w:ascii="ＭＳ Ｐ明朝" w:eastAsia="ＭＳ Ｐ明朝" w:hAnsi="ＭＳ Ｐ明朝" w:hint="eastAsia"/>
                <w:sz w:val="24"/>
                <w:szCs w:val="24"/>
              </w:rPr>
              <w:t>、</w:t>
            </w:r>
            <w:r w:rsidR="004705C0">
              <w:rPr>
                <w:rFonts w:ascii="ＭＳ Ｐ明朝" w:eastAsia="ＭＳ Ｐ明朝" w:hAnsi="ＭＳ Ｐ明朝" w:hint="eastAsia"/>
                <w:sz w:val="24"/>
                <w:szCs w:val="24"/>
              </w:rPr>
              <w:t>試合場に入る人数を限定する、会場内</w:t>
            </w:r>
            <w:r w:rsidR="00F42143" w:rsidRPr="009863AE">
              <w:rPr>
                <w:rFonts w:ascii="ＭＳ Ｐ明朝" w:eastAsia="ＭＳ Ｐ明朝" w:hAnsi="ＭＳ Ｐ明朝" w:hint="eastAsia"/>
                <w:sz w:val="24"/>
                <w:szCs w:val="24"/>
              </w:rPr>
              <w:t>の</w:t>
            </w:r>
          </w:p>
          <w:p w14:paraId="70F7076A" w14:textId="30BC6723" w:rsidR="009863AE" w:rsidRPr="006F4B27" w:rsidRDefault="00F42143" w:rsidP="006F4B27">
            <w:pPr>
              <w:tabs>
                <w:tab w:val="left" w:pos="459"/>
              </w:tabs>
              <w:spacing w:line="300" w:lineRule="exact"/>
              <w:ind w:firstLineChars="150" w:firstLine="360"/>
              <w:jc w:val="left"/>
              <w:rPr>
                <w:rFonts w:asciiTheme="majorEastAsia" w:eastAsiaTheme="majorEastAsia" w:hAnsiTheme="majorEastAsia"/>
                <w:sz w:val="24"/>
                <w:szCs w:val="24"/>
              </w:rPr>
            </w:pPr>
            <w:r w:rsidRPr="006F4B27">
              <w:rPr>
                <w:rFonts w:ascii="ＭＳ Ｐ明朝" w:eastAsia="ＭＳ Ｐ明朝" w:hAnsi="ＭＳ Ｐ明朝" w:hint="eastAsia"/>
                <w:sz w:val="24"/>
                <w:szCs w:val="24"/>
              </w:rPr>
              <w:t>入場者数を制限するなどの</w:t>
            </w:r>
            <w:r w:rsidR="00EC6383" w:rsidRPr="006F4B27">
              <w:rPr>
                <w:rFonts w:ascii="ＭＳ Ｐ明朝" w:eastAsia="ＭＳ Ｐ明朝" w:hAnsi="ＭＳ Ｐ明朝" w:hint="eastAsia"/>
                <w:sz w:val="24"/>
                <w:szCs w:val="24"/>
              </w:rPr>
              <w:t>会場が</w:t>
            </w:r>
            <w:r w:rsidR="009C7D34" w:rsidRPr="006F4B27">
              <w:rPr>
                <w:rFonts w:ascii="ＭＳ Ｐ明朝" w:eastAsia="ＭＳ Ｐ明朝" w:hAnsi="ＭＳ Ｐ明朝" w:hint="eastAsia"/>
                <w:sz w:val="24"/>
                <w:szCs w:val="24"/>
              </w:rPr>
              <w:t>密にならないような対策を講じている。</w:t>
            </w:r>
          </w:p>
          <w:p w14:paraId="4FE456A2" w14:textId="77777777" w:rsidR="009C7D34" w:rsidRPr="004705C0" w:rsidRDefault="009C7D34" w:rsidP="00660C34">
            <w:pPr>
              <w:pStyle w:val="a5"/>
              <w:tabs>
                <w:tab w:val="left" w:pos="459"/>
              </w:tabs>
              <w:spacing w:line="300" w:lineRule="exact"/>
              <w:ind w:leftChars="0" w:left="594"/>
              <w:jc w:val="left"/>
              <w:rPr>
                <w:rFonts w:asciiTheme="majorEastAsia" w:eastAsiaTheme="majorEastAsia" w:hAnsiTheme="majorEastAsia"/>
                <w:sz w:val="24"/>
                <w:szCs w:val="24"/>
              </w:rPr>
            </w:pPr>
          </w:p>
          <w:p w14:paraId="05DC58B3" w14:textId="77777777" w:rsidR="004705C0" w:rsidRPr="009863AE" w:rsidRDefault="004705C0" w:rsidP="004705C0">
            <w:pPr>
              <w:pStyle w:val="a5"/>
              <w:tabs>
                <w:tab w:val="left" w:pos="459"/>
              </w:tabs>
              <w:spacing w:line="300" w:lineRule="exact"/>
              <w:ind w:leftChars="0" w:left="594"/>
              <w:jc w:val="left"/>
              <w:rPr>
                <w:rFonts w:asciiTheme="majorEastAsia" w:eastAsiaTheme="majorEastAsia" w:hAnsiTheme="majorEastAsia"/>
                <w:sz w:val="24"/>
                <w:szCs w:val="24"/>
              </w:rPr>
            </w:pPr>
          </w:p>
        </w:tc>
      </w:tr>
      <w:tr w:rsidR="009C7D34" w:rsidRPr="009863AE" w14:paraId="136F1CD3" w14:textId="77777777" w:rsidTr="00315468">
        <w:tc>
          <w:tcPr>
            <w:tcW w:w="456" w:type="dxa"/>
            <w:vAlign w:val="center"/>
          </w:tcPr>
          <w:p w14:paraId="46D17B98"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6D7F4CE9"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47B6668D" w14:textId="77777777" w:rsidR="008F5FC3" w:rsidRPr="00660C34" w:rsidRDefault="009C7D34" w:rsidP="00660C34">
            <w:pPr>
              <w:spacing w:line="300" w:lineRule="exac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２　入場者について</w:t>
            </w:r>
          </w:p>
          <w:p w14:paraId="3B891C3E" w14:textId="77777777" w:rsidR="009C7D34" w:rsidRDefault="00F42143" w:rsidP="00FC36B6">
            <w:pPr>
              <w:pStyle w:val="a5"/>
              <w:numPr>
                <w:ilvl w:val="0"/>
                <w:numId w:val="5"/>
              </w:numPr>
              <w:tabs>
                <w:tab w:val="left" w:pos="459"/>
              </w:tabs>
              <w:spacing w:line="300" w:lineRule="exact"/>
              <w:ind w:leftChars="0" w:left="317" w:hanging="143"/>
              <w:rPr>
                <w:rFonts w:ascii="ＭＳ Ｐ明朝" w:eastAsia="ＭＳ Ｐ明朝" w:hAnsi="ＭＳ Ｐ明朝"/>
                <w:sz w:val="24"/>
                <w:szCs w:val="24"/>
              </w:rPr>
            </w:pPr>
            <w:r w:rsidRPr="008F5FC3">
              <w:rPr>
                <w:rFonts w:ascii="ＭＳ Ｐ明朝" w:eastAsia="ＭＳ Ｐ明朝" w:hAnsi="ＭＳ Ｐ明朝" w:hint="eastAsia"/>
                <w:sz w:val="24"/>
                <w:szCs w:val="24"/>
              </w:rPr>
              <w:t>入場時の受付で検温、体調確認</w:t>
            </w:r>
            <w:r w:rsidR="009C7D34" w:rsidRPr="008F5FC3">
              <w:rPr>
                <w:rFonts w:ascii="ＭＳ Ｐ明朝" w:eastAsia="ＭＳ Ｐ明朝" w:hAnsi="ＭＳ Ｐ明朝" w:hint="eastAsia"/>
                <w:sz w:val="24"/>
                <w:szCs w:val="24"/>
              </w:rPr>
              <w:t>、事前調査用紙等の提出等を実施している。</w:t>
            </w:r>
          </w:p>
          <w:p w14:paraId="160D5B61" w14:textId="77777777" w:rsidR="008F5FC3" w:rsidRPr="008F5FC3" w:rsidRDefault="00660C34" w:rsidP="008F5FC3">
            <w:pPr>
              <w:pStyle w:val="a5"/>
              <w:numPr>
                <w:ilvl w:val="0"/>
                <w:numId w:val="5"/>
              </w:numPr>
              <w:tabs>
                <w:tab w:val="left" w:pos="459"/>
              </w:tabs>
              <w:spacing w:line="300" w:lineRule="exact"/>
              <w:ind w:leftChars="0" w:left="317" w:hanging="143"/>
              <w:rPr>
                <w:rFonts w:ascii="ＭＳ Ｐ明朝" w:eastAsia="ＭＳ Ｐ明朝" w:hAnsi="ＭＳ Ｐ明朝"/>
                <w:sz w:val="24"/>
                <w:szCs w:val="24"/>
              </w:rPr>
            </w:pPr>
            <w:r>
              <w:rPr>
                <w:rFonts w:ascii="ＭＳ Ｐ明朝" w:eastAsia="ＭＳ Ｐ明朝" w:hAnsi="ＭＳ Ｐ明朝" w:hint="eastAsia"/>
                <w:sz w:val="24"/>
                <w:szCs w:val="24"/>
              </w:rPr>
              <w:t>各チーム</w:t>
            </w:r>
            <w:r w:rsidR="008F5FC3" w:rsidRPr="009863AE">
              <w:rPr>
                <w:rFonts w:ascii="ＭＳ Ｐ明朝" w:eastAsia="ＭＳ Ｐ明朝" w:hAnsi="ＭＳ Ｐ明朝" w:hint="eastAsia"/>
                <w:sz w:val="24"/>
                <w:szCs w:val="24"/>
              </w:rPr>
              <w:t>でビデオ撮影等を行う場合は、入場できる人数を必要最小限とし、</w:t>
            </w:r>
            <w:r w:rsidR="008F5FC3">
              <w:rPr>
                <w:rFonts w:ascii="ＭＳ Ｐ明朝" w:eastAsia="ＭＳ Ｐ明朝" w:hAnsi="ＭＳ Ｐ明朝" w:hint="eastAsia"/>
                <w:sz w:val="24"/>
                <w:szCs w:val="24"/>
              </w:rPr>
              <w:t>期間を決めた健康チェックを行ったうえで入場を</w:t>
            </w:r>
            <w:r w:rsidR="008F5FC3" w:rsidRPr="009863AE">
              <w:rPr>
                <w:rFonts w:ascii="ＭＳ Ｐ明朝" w:eastAsia="ＭＳ Ｐ明朝" w:hAnsi="ＭＳ Ｐ明朝" w:hint="eastAsia"/>
                <w:sz w:val="24"/>
                <w:szCs w:val="24"/>
              </w:rPr>
              <w:t>許可している。</w:t>
            </w:r>
          </w:p>
          <w:p w14:paraId="19775E73" w14:textId="77777777" w:rsidR="009C7D34" w:rsidRPr="009863AE" w:rsidRDefault="009C7D34" w:rsidP="00660C34">
            <w:pPr>
              <w:pStyle w:val="a5"/>
              <w:numPr>
                <w:ilvl w:val="0"/>
                <w:numId w:val="5"/>
              </w:numPr>
              <w:tabs>
                <w:tab w:val="left" w:pos="459"/>
              </w:tabs>
              <w:spacing w:afterLines="50" w:after="180" w:line="300" w:lineRule="exact"/>
              <w:ind w:leftChars="0" w:left="317" w:hanging="143"/>
              <w:rPr>
                <w:rFonts w:ascii="ＭＳ Ｐ明朝" w:eastAsia="ＭＳ Ｐ明朝" w:hAnsi="ＭＳ Ｐ明朝"/>
                <w:sz w:val="24"/>
                <w:szCs w:val="24"/>
              </w:rPr>
            </w:pPr>
            <w:r w:rsidRPr="009863AE">
              <w:rPr>
                <w:rFonts w:ascii="ＭＳ Ｐ明朝" w:eastAsia="ＭＳ Ｐ明朝" w:hAnsi="ＭＳ Ｐ明朝" w:hint="eastAsia"/>
                <w:sz w:val="24"/>
                <w:szCs w:val="24"/>
              </w:rPr>
              <w:t>報道、関係者については、</w:t>
            </w:r>
            <w:r w:rsidR="008F5FC3">
              <w:rPr>
                <w:rFonts w:ascii="ＭＳ Ｐ明朝" w:eastAsia="ＭＳ Ｐ明朝" w:hAnsi="ＭＳ Ｐ明朝" w:hint="eastAsia"/>
                <w:sz w:val="24"/>
                <w:szCs w:val="24"/>
              </w:rPr>
              <w:t>入場数を必要最小限と</w:t>
            </w:r>
            <w:r w:rsidR="00D66A02" w:rsidRPr="009863AE">
              <w:rPr>
                <w:rFonts w:ascii="ＭＳ Ｐ明朝" w:eastAsia="ＭＳ Ｐ明朝" w:hAnsi="ＭＳ Ｐ明朝" w:hint="eastAsia"/>
                <w:sz w:val="24"/>
                <w:szCs w:val="24"/>
              </w:rPr>
              <w:t>し、</w:t>
            </w:r>
            <w:r w:rsidRPr="009863AE">
              <w:rPr>
                <w:rFonts w:ascii="ＭＳ Ｐ明朝" w:eastAsia="ＭＳ Ｐ明朝" w:hAnsi="ＭＳ Ｐ明朝" w:hint="eastAsia"/>
                <w:sz w:val="24"/>
                <w:szCs w:val="24"/>
              </w:rPr>
              <w:t>事前に主催者</w:t>
            </w:r>
            <w:r w:rsidR="008F5FC3">
              <w:rPr>
                <w:rFonts w:ascii="ＭＳ Ｐ明朝" w:eastAsia="ＭＳ Ｐ明朝" w:hAnsi="ＭＳ Ｐ明朝" w:hint="eastAsia"/>
                <w:sz w:val="24"/>
                <w:szCs w:val="24"/>
              </w:rPr>
              <w:t>に申請を行ったうえで入場を許可し</w:t>
            </w:r>
            <w:r w:rsidRPr="009863AE">
              <w:rPr>
                <w:rFonts w:ascii="ＭＳ Ｐ明朝" w:eastAsia="ＭＳ Ｐ明朝" w:hAnsi="ＭＳ Ｐ明朝" w:hint="eastAsia"/>
                <w:sz w:val="24"/>
                <w:szCs w:val="24"/>
              </w:rPr>
              <w:t>ている。</w:t>
            </w:r>
          </w:p>
        </w:tc>
      </w:tr>
      <w:tr w:rsidR="008F5FC3" w:rsidRPr="009863AE" w14:paraId="38E5BB32" w14:textId="77777777" w:rsidTr="00624626">
        <w:tc>
          <w:tcPr>
            <w:tcW w:w="456" w:type="dxa"/>
          </w:tcPr>
          <w:p w14:paraId="28B1833A" w14:textId="77777777" w:rsidR="008F5FC3" w:rsidRPr="009863AE" w:rsidRDefault="008F5FC3" w:rsidP="008F5FC3">
            <w:pPr>
              <w:spacing w:line="300" w:lineRule="exact"/>
              <w:jc w:val="center"/>
              <w:rPr>
                <w:rFonts w:asciiTheme="majorEastAsia" w:eastAsiaTheme="majorEastAsia" w:hAnsiTheme="majorEastAsia"/>
                <w:sz w:val="24"/>
                <w:szCs w:val="24"/>
              </w:rPr>
            </w:pPr>
          </w:p>
        </w:tc>
        <w:tc>
          <w:tcPr>
            <w:tcW w:w="456" w:type="dxa"/>
          </w:tcPr>
          <w:p w14:paraId="3D0400DE" w14:textId="77777777" w:rsidR="008F5FC3" w:rsidRPr="009863AE" w:rsidRDefault="008F5FC3" w:rsidP="008F5FC3">
            <w:pPr>
              <w:spacing w:line="300" w:lineRule="exact"/>
              <w:jc w:val="center"/>
              <w:rPr>
                <w:rFonts w:asciiTheme="majorEastAsia" w:eastAsiaTheme="majorEastAsia" w:hAnsiTheme="majorEastAsia"/>
                <w:sz w:val="24"/>
                <w:szCs w:val="24"/>
              </w:rPr>
            </w:pPr>
          </w:p>
        </w:tc>
        <w:tc>
          <w:tcPr>
            <w:tcW w:w="9282" w:type="dxa"/>
            <w:gridSpan w:val="2"/>
          </w:tcPr>
          <w:p w14:paraId="5DA21259" w14:textId="77777777" w:rsidR="008F5FC3" w:rsidRPr="009863AE" w:rsidRDefault="008F5FC3" w:rsidP="008F5FC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監督等に対する感染防止意識の喚起</w:t>
            </w:r>
            <w:r w:rsidRPr="009863AE">
              <w:rPr>
                <w:rFonts w:asciiTheme="majorEastAsia" w:eastAsiaTheme="majorEastAsia" w:hAnsiTheme="majorEastAsia" w:hint="eastAsia"/>
                <w:sz w:val="24"/>
                <w:szCs w:val="24"/>
              </w:rPr>
              <w:t>について</w:t>
            </w:r>
          </w:p>
          <w:p w14:paraId="2DA6C809" w14:textId="77777777" w:rsidR="008F5FC3" w:rsidRDefault="008F5FC3" w:rsidP="008F5FC3">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監督または引率教諭が</w:t>
            </w:r>
            <w:r>
              <w:rPr>
                <w:rFonts w:ascii="ＭＳ Ｐ明朝" w:eastAsia="ＭＳ Ｐ明朝" w:hAnsi="ＭＳ Ｐ明朝" w:hint="eastAsia"/>
                <w:sz w:val="24"/>
                <w:szCs w:val="24"/>
              </w:rPr>
              <w:t>感染防止対策の徹底について常に意識をし、</w:t>
            </w:r>
            <w:r w:rsidRPr="009863AE">
              <w:rPr>
                <w:rFonts w:ascii="ＭＳ Ｐ明朝" w:eastAsia="ＭＳ Ｐ明朝" w:hAnsi="ＭＳ Ｐ明朝" w:hint="eastAsia"/>
                <w:sz w:val="24"/>
                <w:szCs w:val="24"/>
              </w:rPr>
              <w:t>責任を持って、選手に感染防止対策（試合以外でのマスク着用・飲食時の対策徹底等）を徹底させるよう強く指導している。</w:t>
            </w:r>
          </w:p>
          <w:p w14:paraId="7254C3BA" w14:textId="77777777" w:rsidR="004705C0" w:rsidRPr="009863AE" w:rsidRDefault="004705C0" w:rsidP="004705C0">
            <w:pPr>
              <w:pStyle w:val="a5"/>
              <w:tabs>
                <w:tab w:val="left" w:pos="459"/>
              </w:tabs>
              <w:spacing w:line="300" w:lineRule="exact"/>
              <w:ind w:leftChars="0" w:left="318"/>
              <w:jc w:val="left"/>
              <w:rPr>
                <w:rFonts w:ascii="ＭＳ Ｐ明朝" w:eastAsia="ＭＳ Ｐ明朝" w:hAnsi="ＭＳ Ｐ明朝"/>
                <w:sz w:val="24"/>
                <w:szCs w:val="24"/>
              </w:rPr>
            </w:pPr>
          </w:p>
        </w:tc>
      </w:tr>
      <w:tr w:rsidR="009C7D34" w:rsidRPr="009863AE" w14:paraId="0A359083" w14:textId="77777777" w:rsidTr="00315468">
        <w:tc>
          <w:tcPr>
            <w:tcW w:w="456" w:type="dxa"/>
            <w:vAlign w:val="center"/>
          </w:tcPr>
          <w:p w14:paraId="604B341F"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401B63A0"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75C9CD35" w14:textId="77777777"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C7D34" w:rsidRPr="009863AE">
              <w:rPr>
                <w:rFonts w:asciiTheme="majorEastAsia" w:eastAsiaTheme="majorEastAsia" w:hAnsiTheme="majorEastAsia" w:hint="eastAsia"/>
                <w:sz w:val="24"/>
                <w:szCs w:val="24"/>
              </w:rPr>
              <w:t xml:space="preserve">　検温・健康観察について</w:t>
            </w:r>
          </w:p>
          <w:p w14:paraId="59D27385" w14:textId="399A0A2E" w:rsidR="009C7D34" w:rsidRPr="003A5516" w:rsidRDefault="009C7D34" w:rsidP="00FC36B6">
            <w:pPr>
              <w:pStyle w:val="a5"/>
              <w:numPr>
                <w:ilvl w:val="0"/>
                <w:numId w:val="6"/>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会場に入る</w:t>
            </w:r>
            <w:r w:rsidR="00D66A02" w:rsidRPr="009863AE">
              <w:rPr>
                <w:rFonts w:ascii="ＭＳ Ｐ明朝" w:eastAsia="ＭＳ Ｐ明朝" w:hAnsi="ＭＳ Ｐ明朝" w:hint="eastAsia"/>
                <w:sz w:val="24"/>
                <w:szCs w:val="24"/>
              </w:rPr>
              <w:t>直前</w:t>
            </w:r>
            <w:r w:rsidRPr="009863AE">
              <w:rPr>
                <w:rFonts w:ascii="ＭＳ Ｐ明朝" w:eastAsia="ＭＳ Ｐ明朝" w:hAnsi="ＭＳ Ｐ明朝" w:hint="eastAsia"/>
                <w:sz w:val="24"/>
                <w:szCs w:val="24"/>
              </w:rPr>
              <w:t>に、</w:t>
            </w:r>
            <w:r w:rsidR="00660C34">
              <w:rPr>
                <w:rFonts w:ascii="ＭＳ Ｐ明朝" w:eastAsia="ＭＳ Ｐ明朝" w:hAnsi="ＭＳ Ｐ明朝" w:hint="eastAsia"/>
                <w:sz w:val="24"/>
                <w:szCs w:val="24"/>
              </w:rPr>
              <w:t>チーム代表者等（競技</w:t>
            </w:r>
            <w:r w:rsidR="00481375" w:rsidRPr="009863AE">
              <w:rPr>
                <w:rFonts w:ascii="ＭＳ Ｐ明朝" w:eastAsia="ＭＳ Ｐ明朝" w:hAnsi="ＭＳ Ｐ明朝" w:hint="eastAsia"/>
                <w:sz w:val="24"/>
                <w:szCs w:val="24"/>
              </w:rPr>
              <w:t>役員等）</w:t>
            </w:r>
            <w:r w:rsidR="00055061" w:rsidRPr="009863AE">
              <w:rPr>
                <w:rFonts w:ascii="ＭＳ Ｐ明朝" w:eastAsia="ＭＳ Ｐ明朝" w:hAnsi="ＭＳ Ｐ明朝" w:hint="eastAsia"/>
                <w:sz w:val="24"/>
                <w:szCs w:val="24"/>
              </w:rPr>
              <w:t>が</w:t>
            </w:r>
            <w:r w:rsidR="00F42143" w:rsidRPr="009863AE">
              <w:rPr>
                <w:rFonts w:ascii="ＭＳ Ｐ明朝" w:eastAsia="ＭＳ Ｐ明朝" w:hAnsi="ＭＳ Ｐ明朝" w:hint="eastAsia"/>
                <w:sz w:val="24"/>
                <w:szCs w:val="24"/>
              </w:rPr>
              <w:t>選手</w:t>
            </w:r>
            <w:r w:rsidR="00E3212C">
              <w:rPr>
                <w:rFonts w:ascii="ＭＳ Ｐ明朝" w:eastAsia="ＭＳ Ｐ明朝" w:hAnsi="ＭＳ Ｐ明朝" w:hint="eastAsia"/>
                <w:sz w:val="24"/>
                <w:szCs w:val="24"/>
              </w:rPr>
              <w:t>等</w:t>
            </w:r>
            <w:r w:rsidR="00F42143" w:rsidRPr="009863AE">
              <w:rPr>
                <w:rFonts w:ascii="ＭＳ Ｐ明朝" w:eastAsia="ＭＳ Ｐ明朝" w:hAnsi="ＭＳ Ｐ明朝" w:hint="eastAsia"/>
                <w:sz w:val="24"/>
                <w:szCs w:val="24"/>
              </w:rPr>
              <w:t>に検温を行い、</w:t>
            </w:r>
            <w:r w:rsidRPr="009863AE">
              <w:rPr>
                <w:rFonts w:ascii="ＭＳ Ｐ明朝" w:eastAsia="ＭＳ Ｐ明朝" w:hAnsi="ＭＳ Ｐ明朝" w:hint="eastAsia"/>
                <w:sz w:val="24"/>
                <w:szCs w:val="24"/>
              </w:rPr>
              <w:t>発熱者がいないこと、</w:t>
            </w:r>
            <w:r w:rsidR="00D66A02" w:rsidRPr="009863AE">
              <w:rPr>
                <w:rFonts w:ascii="ＭＳ Ｐ明朝" w:eastAsia="ＭＳ Ｐ明朝" w:hAnsi="ＭＳ Ｐ明朝" w:hint="eastAsia"/>
                <w:sz w:val="24"/>
                <w:szCs w:val="24"/>
              </w:rPr>
              <w:t>かつ、</w:t>
            </w:r>
            <w:r w:rsidR="00D210DC" w:rsidRPr="003A5516">
              <w:rPr>
                <w:rFonts w:ascii="ＭＳ Ｐ明朝" w:eastAsia="ＭＳ Ｐ明朝" w:hAnsi="ＭＳ Ｐ明朝" w:hint="eastAsia"/>
                <w:sz w:val="24"/>
                <w:szCs w:val="24"/>
              </w:rPr>
              <w:t>感染疑い者</w:t>
            </w:r>
            <w:r w:rsidR="00F42143" w:rsidRPr="003A5516">
              <w:rPr>
                <w:rFonts w:ascii="ＭＳ Ｐ明朝" w:eastAsia="ＭＳ Ｐ明朝" w:hAnsi="ＭＳ Ｐ明朝" w:hint="eastAsia"/>
                <w:sz w:val="24"/>
                <w:szCs w:val="24"/>
              </w:rPr>
              <w:t>がいないことを</w:t>
            </w:r>
            <w:r w:rsidRPr="003A5516">
              <w:rPr>
                <w:rFonts w:ascii="ＭＳ Ｐ明朝" w:eastAsia="ＭＳ Ｐ明朝" w:hAnsi="ＭＳ Ｐ明朝" w:hint="eastAsia"/>
                <w:sz w:val="24"/>
                <w:szCs w:val="24"/>
              </w:rPr>
              <w:t>確認してから入場できるような受付としている。</w:t>
            </w:r>
          </w:p>
          <w:p w14:paraId="79A6AC86" w14:textId="4AB74556" w:rsidR="009C7D34" w:rsidRPr="009863AE" w:rsidRDefault="009C7D34" w:rsidP="006F4B27">
            <w:pPr>
              <w:spacing w:afterLines="50" w:after="180" w:line="300" w:lineRule="exact"/>
              <w:ind w:leftChars="83" w:left="174"/>
              <w:jc w:val="left"/>
              <w:rPr>
                <w:rFonts w:ascii="ＭＳ Ｐ明朝" w:eastAsia="ＭＳ Ｐ明朝" w:hAnsi="ＭＳ Ｐ明朝"/>
                <w:sz w:val="24"/>
                <w:szCs w:val="24"/>
              </w:rPr>
            </w:pPr>
            <w:r w:rsidRPr="003A5516">
              <w:rPr>
                <w:rFonts w:ascii="ＭＳ Ｐ明朝" w:eastAsia="ＭＳ Ｐ明朝" w:hAnsi="ＭＳ Ｐ明朝" w:hint="eastAsia"/>
                <w:sz w:val="24"/>
                <w:szCs w:val="24"/>
              </w:rPr>
              <w:t>※</w:t>
            </w:r>
            <w:r w:rsidR="002E16C5" w:rsidRPr="003A5516">
              <w:rPr>
                <w:rFonts w:ascii="ＭＳ Ｐ明朝" w:eastAsia="ＭＳ Ｐ明朝" w:hAnsi="ＭＳ Ｐ明朝" w:hint="eastAsia"/>
                <w:sz w:val="24"/>
                <w:szCs w:val="24"/>
              </w:rPr>
              <w:t>感染疑い者</w:t>
            </w:r>
            <w:r w:rsidR="00F42143" w:rsidRPr="003A5516">
              <w:rPr>
                <w:rFonts w:ascii="ＭＳ Ｐ明朝" w:eastAsia="ＭＳ Ｐ明朝" w:hAnsi="ＭＳ Ｐ明朝" w:hint="eastAsia"/>
                <w:sz w:val="24"/>
                <w:szCs w:val="24"/>
              </w:rPr>
              <w:t>が</w:t>
            </w:r>
            <w:r w:rsidRPr="003A5516">
              <w:rPr>
                <w:rFonts w:ascii="ＭＳ Ｐ明朝" w:eastAsia="ＭＳ Ｐ明朝" w:hAnsi="ＭＳ Ｐ明朝" w:hint="eastAsia"/>
                <w:sz w:val="24"/>
                <w:szCs w:val="24"/>
              </w:rPr>
              <w:t>いた場合</w:t>
            </w:r>
            <w:r w:rsidRPr="009863AE">
              <w:rPr>
                <w:rFonts w:ascii="ＭＳ Ｐ明朝" w:eastAsia="ＭＳ Ｐ明朝" w:hAnsi="ＭＳ Ｐ明朝" w:hint="eastAsia"/>
                <w:sz w:val="24"/>
                <w:szCs w:val="24"/>
              </w:rPr>
              <w:t>は</w:t>
            </w:r>
            <w:r w:rsidR="00660C34">
              <w:rPr>
                <w:rFonts w:ascii="ＭＳ Ｐ明朝" w:eastAsia="ＭＳ Ｐ明朝" w:hAnsi="ＭＳ Ｐ明朝" w:hint="eastAsia"/>
                <w:sz w:val="24"/>
                <w:szCs w:val="24"/>
              </w:rPr>
              <w:t>フロー</w:t>
            </w:r>
            <w:r w:rsidR="006F4B27">
              <w:rPr>
                <w:rFonts w:ascii="ＭＳ Ｐ明朝" w:eastAsia="ＭＳ Ｐ明朝" w:hAnsi="ＭＳ Ｐ明朝" w:hint="eastAsia"/>
                <w:sz w:val="24"/>
                <w:szCs w:val="24"/>
              </w:rPr>
              <w:t>に</w:t>
            </w:r>
            <w:r w:rsidR="00660C34">
              <w:rPr>
                <w:rFonts w:ascii="ＭＳ Ｐ明朝" w:eastAsia="ＭＳ Ｐ明朝" w:hAnsi="ＭＳ Ｐ明朝" w:hint="eastAsia"/>
                <w:sz w:val="24"/>
                <w:szCs w:val="24"/>
              </w:rPr>
              <w:t>則り対応するこ</w:t>
            </w:r>
            <w:r w:rsidRPr="009863AE">
              <w:rPr>
                <w:rFonts w:ascii="ＭＳ Ｐ明朝" w:eastAsia="ＭＳ Ｐ明朝" w:hAnsi="ＭＳ Ｐ明朝" w:hint="eastAsia"/>
                <w:sz w:val="24"/>
                <w:szCs w:val="24"/>
              </w:rPr>
              <w:t>と。</w:t>
            </w:r>
          </w:p>
        </w:tc>
      </w:tr>
      <w:tr w:rsidR="00212027" w:rsidRPr="009863AE" w14:paraId="59E5EDA3" w14:textId="77777777" w:rsidTr="00315468">
        <w:tc>
          <w:tcPr>
            <w:tcW w:w="456" w:type="dxa"/>
            <w:vAlign w:val="center"/>
          </w:tcPr>
          <w:p w14:paraId="43F5A092" w14:textId="77777777" w:rsidR="00212027" w:rsidRPr="009863AE" w:rsidRDefault="00212027" w:rsidP="00FC36B6">
            <w:pPr>
              <w:spacing w:line="300" w:lineRule="exact"/>
              <w:jc w:val="center"/>
              <w:rPr>
                <w:rFonts w:asciiTheme="majorEastAsia" w:eastAsiaTheme="majorEastAsia" w:hAnsiTheme="majorEastAsia"/>
                <w:sz w:val="24"/>
                <w:szCs w:val="24"/>
              </w:rPr>
            </w:pPr>
          </w:p>
        </w:tc>
        <w:tc>
          <w:tcPr>
            <w:tcW w:w="456" w:type="dxa"/>
            <w:vAlign w:val="center"/>
          </w:tcPr>
          <w:p w14:paraId="411DD69C" w14:textId="77777777" w:rsidR="00212027" w:rsidRPr="009863AE" w:rsidRDefault="00212027"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30BEE2C8" w14:textId="77777777" w:rsidR="00212027" w:rsidRPr="009863AE" w:rsidRDefault="00212027" w:rsidP="00212027">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消毒液の配備</w:t>
            </w:r>
            <w:r w:rsidRPr="009863AE">
              <w:rPr>
                <w:rFonts w:asciiTheme="majorEastAsia" w:eastAsiaTheme="majorEastAsia" w:hAnsiTheme="majorEastAsia" w:hint="eastAsia"/>
                <w:sz w:val="24"/>
                <w:szCs w:val="24"/>
              </w:rPr>
              <w:t>について</w:t>
            </w:r>
          </w:p>
          <w:p w14:paraId="260EF0C5" w14:textId="77777777" w:rsidR="00212027" w:rsidRPr="00212027" w:rsidRDefault="00212027" w:rsidP="00212027">
            <w:pPr>
              <w:pStyle w:val="a5"/>
              <w:numPr>
                <w:ilvl w:val="0"/>
                <w:numId w:val="18"/>
              </w:numPr>
              <w:spacing w:line="300" w:lineRule="exact"/>
              <w:ind w:leftChars="0"/>
              <w:jc w:val="left"/>
              <w:rPr>
                <w:rFonts w:asciiTheme="majorEastAsia" w:eastAsiaTheme="majorEastAsia" w:hAnsiTheme="majorEastAsia"/>
                <w:sz w:val="24"/>
                <w:szCs w:val="24"/>
              </w:rPr>
            </w:pPr>
            <w:r>
              <w:rPr>
                <w:rFonts w:ascii="ＭＳ Ｐ明朝" w:eastAsia="ＭＳ Ｐ明朝" w:hAnsi="ＭＳ Ｐ明朝" w:hint="eastAsia"/>
                <w:sz w:val="24"/>
                <w:szCs w:val="24"/>
              </w:rPr>
              <w:t>参加者がこまめに手指消毒できるよう会場内に消毒液を配備している。</w:t>
            </w:r>
          </w:p>
          <w:p w14:paraId="26376E70" w14:textId="77777777" w:rsidR="00212027" w:rsidRDefault="00212027" w:rsidP="00212027">
            <w:pPr>
              <w:pStyle w:val="a5"/>
              <w:spacing w:line="300" w:lineRule="exact"/>
              <w:ind w:leftChars="0" w:left="660"/>
              <w:jc w:val="left"/>
              <w:rPr>
                <w:rFonts w:ascii="ＭＳ Ｐ明朝" w:eastAsia="ＭＳ Ｐ明朝" w:hAnsi="ＭＳ Ｐ明朝"/>
                <w:sz w:val="24"/>
                <w:szCs w:val="24"/>
              </w:rPr>
            </w:pPr>
            <w:r>
              <w:rPr>
                <w:rFonts w:ascii="ＭＳ Ｐ明朝" w:eastAsia="ＭＳ Ｐ明朝" w:hAnsi="ＭＳ Ｐ明朝" w:hint="eastAsia"/>
                <w:sz w:val="24"/>
                <w:szCs w:val="24"/>
              </w:rPr>
              <w:t>（出入口、控室、更衣室、トイレ、試合場など）</w:t>
            </w:r>
          </w:p>
          <w:p w14:paraId="3794935B" w14:textId="77777777" w:rsidR="004705C0" w:rsidRPr="00212027" w:rsidRDefault="004705C0" w:rsidP="00212027">
            <w:pPr>
              <w:pStyle w:val="a5"/>
              <w:spacing w:line="300" w:lineRule="exact"/>
              <w:ind w:leftChars="0" w:left="660"/>
              <w:jc w:val="left"/>
              <w:rPr>
                <w:rFonts w:asciiTheme="majorEastAsia" w:eastAsiaTheme="majorEastAsia" w:hAnsiTheme="majorEastAsia"/>
                <w:sz w:val="24"/>
                <w:szCs w:val="24"/>
              </w:rPr>
            </w:pPr>
          </w:p>
        </w:tc>
      </w:tr>
      <w:tr w:rsidR="009C7D34" w:rsidRPr="009863AE" w14:paraId="7ACED2D8" w14:textId="77777777" w:rsidTr="00315468">
        <w:tc>
          <w:tcPr>
            <w:tcW w:w="456" w:type="dxa"/>
            <w:vAlign w:val="center"/>
          </w:tcPr>
          <w:p w14:paraId="64DA6F6A"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2AF1103F"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7D091973" w14:textId="77777777"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9C7D34" w:rsidRPr="009863AE">
              <w:rPr>
                <w:rFonts w:asciiTheme="majorEastAsia" w:eastAsiaTheme="majorEastAsia" w:hAnsiTheme="majorEastAsia" w:hint="eastAsia"/>
                <w:sz w:val="24"/>
                <w:szCs w:val="24"/>
              </w:rPr>
              <w:t xml:space="preserve">　マスクの着用について</w:t>
            </w:r>
          </w:p>
          <w:p w14:paraId="61224570" w14:textId="77777777" w:rsidR="009C7D34" w:rsidRPr="009863AE" w:rsidRDefault="009C7D34" w:rsidP="00EC6383">
            <w:pPr>
              <w:pStyle w:val="a5"/>
              <w:numPr>
                <w:ilvl w:val="0"/>
                <w:numId w:val="9"/>
              </w:numPr>
              <w:tabs>
                <w:tab w:val="left" w:pos="459"/>
              </w:tabs>
              <w:spacing w:afterLines="50" w:after="180"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w:t>
            </w:r>
            <w:r w:rsidR="00F42143" w:rsidRPr="009863AE">
              <w:rPr>
                <w:rFonts w:ascii="ＭＳ Ｐ明朝" w:eastAsia="ＭＳ Ｐ明朝" w:hAnsi="ＭＳ Ｐ明朝" w:hint="eastAsia"/>
                <w:sz w:val="24"/>
                <w:szCs w:val="24"/>
              </w:rPr>
              <w:t>試合の</w:t>
            </w:r>
            <w:r w:rsidRPr="009863AE">
              <w:rPr>
                <w:rFonts w:ascii="ＭＳ Ｐ明朝" w:eastAsia="ＭＳ Ｐ明朝" w:hAnsi="ＭＳ Ｐ明朝" w:hint="eastAsia"/>
                <w:sz w:val="24"/>
                <w:szCs w:val="24"/>
              </w:rPr>
              <w:t>インプレー中以外は</w:t>
            </w:r>
            <w:r w:rsidR="00FD6232" w:rsidRPr="009863AE">
              <w:rPr>
                <w:rFonts w:ascii="ＭＳ Ｐ明朝" w:eastAsia="ＭＳ Ｐ明朝" w:hAnsi="ＭＳ Ｐ明朝" w:hint="eastAsia"/>
                <w:sz w:val="24"/>
                <w:szCs w:val="24"/>
              </w:rPr>
              <w:t>ウイルスの遮断に効果があるとされている</w:t>
            </w:r>
            <w:r w:rsidR="00FD6232" w:rsidRPr="00660C34">
              <w:rPr>
                <w:rFonts w:ascii="ＭＳ Ｐ明朝" w:eastAsia="ＭＳ Ｐ明朝" w:hAnsi="ＭＳ Ｐ明朝" w:hint="eastAsia"/>
                <w:sz w:val="24"/>
                <w:szCs w:val="24"/>
                <w:u w:val="single"/>
              </w:rPr>
              <w:t>不織布</w:t>
            </w:r>
            <w:r w:rsidRPr="00660C34">
              <w:rPr>
                <w:rFonts w:ascii="ＭＳ Ｐ明朝" w:eastAsia="ＭＳ Ｐ明朝" w:hAnsi="ＭＳ Ｐ明朝" w:hint="eastAsia"/>
                <w:sz w:val="24"/>
                <w:szCs w:val="24"/>
                <w:u w:val="single"/>
              </w:rPr>
              <w:t>マスク</w:t>
            </w:r>
            <w:r w:rsidRPr="009863AE">
              <w:rPr>
                <w:rFonts w:ascii="ＭＳ Ｐ明朝" w:eastAsia="ＭＳ Ｐ明朝" w:hAnsi="ＭＳ Ｐ明朝" w:hint="eastAsia"/>
                <w:sz w:val="24"/>
                <w:szCs w:val="24"/>
              </w:rPr>
              <w:t>を</w:t>
            </w:r>
            <w:r w:rsidR="00F42143" w:rsidRPr="009863AE">
              <w:rPr>
                <w:rFonts w:ascii="ＭＳ Ｐ明朝" w:eastAsia="ＭＳ Ｐ明朝" w:hAnsi="ＭＳ Ｐ明朝" w:hint="eastAsia"/>
                <w:sz w:val="24"/>
                <w:szCs w:val="24"/>
              </w:rPr>
              <w:t>選手等に常時着用させること、</w:t>
            </w:r>
            <w:r w:rsidR="00D66A02" w:rsidRPr="009863AE">
              <w:rPr>
                <w:rFonts w:ascii="ＭＳ Ｐ明朝" w:eastAsia="ＭＳ Ｐ明朝" w:hAnsi="ＭＳ Ｐ明朝" w:hint="eastAsia"/>
                <w:sz w:val="24"/>
                <w:szCs w:val="24"/>
              </w:rPr>
              <w:t>特に、試合中の作戦タイム中、試合終了後</w:t>
            </w:r>
            <w:r w:rsidR="00F42143" w:rsidRPr="009863AE">
              <w:rPr>
                <w:rFonts w:ascii="ＭＳ Ｐ明朝" w:eastAsia="ＭＳ Ｐ明朝" w:hAnsi="ＭＳ Ｐ明朝" w:hint="eastAsia"/>
                <w:sz w:val="24"/>
                <w:szCs w:val="24"/>
              </w:rPr>
              <w:t>は着用を徹底させることについて指導して</w:t>
            </w:r>
            <w:r w:rsidR="00D66A02" w:rsidRPr="009863AE">
              <w:rPr>
                <w:rFonts w:ascii="ＭＳ Ｐ明朝" w:eastAsia="ＭＳ Ｐ明朝" w:hAnsi="ＭＳ Ｐ明朝" w:hint="eastAsia"/>
                <w:sz w:val="24"/>
                <w:szCs w:val="24"/>
              </w:rPr>
              <w:t>いる。</w:t>
            </w:r>
          </w:p>
        </w:tc>
      </w:tr>
      <w:tr w:rsidR="009C7D34" w:rsidRPr="009863AE" w14:paraId="7259385D" w14:textId="77777777" w:rsidTr="00315468">
        <w:tc>
          <w:tcPr>
            <w:tcW w:w="456" w:type="dxa"/>
            <w:vAlign w:val="center"/>
          </w:tcPr>
          <w:p w14:paraId="6B7B9DA7"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005C132C"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67582A11" w14:textId="77777777"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9C7D34" w:rsidRPr="009863AE">
              <w:rPr>
                <w:rFonts w:asciiTheme="majorEastAsia" w:eastAsiaTheme="majorEastAsia" w:hAnsiTheme="majorEastAsia" w:hint="eastAsia"/>
                <w:sz w:val="24"/>
                <w:szCs w:val="24"/>
              </w:rPr>
              <w:t xml:space="preserve">　試合場やベンチ等の消毒</w:t>
            </w:r>
            <w:r w:rsidR="00D66A02" w:rsidRPr="009863AE">
              <w:rPr>
                <w:rFonts w:asciiTheme="majorEastAsia" w:eastAsiaTheme="majorEastAsia" w:hAnsiTheme="majorEastAsia" w:hint="eastAsia"/>
                <w:sz w:val="24"/>
                <w:szCs w:val="24"/>
              </w:rPr>
              <w:t>・モップ掛け等</w:t>
            </w:r>
            <w:r w:rsidR="009C7D34" w:rsidRPr="009863AE">
              <w:rPr>
                <w:rFonts w:asciiTheme="majorEastAsia" w:eastAsiaTheme="majorEastAsia" w:hAnsiTheme="majorEastAsia" w:hint="eastAsia"/>
                <w:sz w:val="24"/>
                <w:szCs w:val="24"/>
              </w:rPr>
              <w:t>について</w:t>
            </w:r>
          </w:p>
          <w:p w14:paraId="0D6DBA12" w14:textId="77777777" w:rsidR="006F4B27" w:rsidRDefault="00D66A02" w:rsidP="00F42143">
            <w:pPr>
              <w:pStyle w:val="a5"/>
              <w:numPr>
                <w:ilvl w:val="0"/>
                <w:numId w:val="10"/>
              </w:numPr>
              <w:tabs>
                <w:tab w:val="left" w:pos="251"/>
                <w:tab w:val="left" w:pos="535"/>
              </w:tabs>
              <w:spacing w:line="300" w:lineRule="exact"/>
              <w:ind w:leftChars="0" w:left="251" w:hanging="77"/>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試合中や</w:t>
            </w:r>
            <w:r w:rsidR="009C7D34" w:rsidRPr="009863AE">
              <w:rPr>
                <w:rFonts w:ascii="ＭＳ Ｐ明朝" w:eastAsia="ＭＳ Ｐ明朝" w:hAnsi="ＭＳ Ｐ明朝" w:hint="eastAsia"/>
                <w:sz w:val="24"/>
                <w:szCs w:val="24"/>
              </w:rPr>
              <w:t>試合終了</w:t>
            </w:r>
            <w:r w:rsidRPr="009863AE">
              <w:rPr>
                <w:rFonts w:ascii="ＭＳ Ｐ明朝" w:eastAsia="ＭＳ Ｐ明朝" w:hAnsi="ＭＳ Ｐ明朝" w:hint="eastAsia"/>
                <w:sz w:val="24"/>
                <w:szCs w:val="24"/>
              </w:rPr>
              <w:t>後等、</w:t>
            </w:r>
            <w:r w:rsidR="009C7D34" w:rsidRPr="009863AE">
              <w:rPr>
                <w:rFonts w:ascii="ＭＳ Ｐ明朝" w:eastAsia="ＭＳ Ｐ明朝" w:hAnsi="ＭＳ Ｐ明朝" w:hint="eastAsia"/>
                <w:sz w:val="24"/>
                <w:szCs w:val="24"/>
              </w:rPr>
              <w:t>試合場や</w:t>
            </w:r>
            <w:r w:rsidR="00F42143" w:rsidRPr="009863AE">
              <w:rPr>
                <w:rFonts w:ascii="ＭＳ Ｐ明朝" w:eastAsia="ＭＳ Ｐ明朝" w:hAnsi="ＭＳ Ｐ明朝" w:hint="eastAsia"/>
                <w:sz w:val="24"/>
                <w:szCs w:val="24"/>
              </w:rPr>
              <w:t>ベンチ等の</w:t>
            </w:r>
            <w:r w:rsidR="009C7D34" w:rsidRPr="009863AE">
              <w:rPr>
                <w:rFonts w:ascii="ＭＳ Ｐ明朝" w:eastAsia="ＭＳ Ｐ明朝" w:hAnsi="ＭＳ Ｐ明朝" w:hint="eastAsia"/>
                <w:sz w:val="24"/>
                <w:szCs w:val="24"/>
              </w:rPr>
              <w:t>消毒</w:t>
            </w:r>
            <w:r w:rsidRPr="009863AE">
              <w:rPr>
                <w:rFonts w:ascii="ＭＳ Ｐ明朝" w:eastAsia="ＭＳ Ｐ明朝" w:hAnsi="ＭＳ Ｐ明朝" w:hint="eastAsia"/>
                <w:sz w:val="24"/>
                <w:szCs w:val="24"/>
              </w:rPr>
              <w:t>やモップ掛け</w:t>
            </w:r>
            <w:r w:rsidR="00F42143" w:rsidRPr="009863AE">
              <w:rPr>
                <w:rFonts w:ascii="ＭＳ Ｐ明朝" w:eastAsia="ＭＳ Ｐ明朝" w:hAnsi="ＭＳ Ｐ明朝" w:hint="eastAsia"/>
                <w:sz w:val="24"/>
                <w:szCs w:val="24"/>
              </w:rPr>
              <w:t>について実施体制</w:t>
            </w:r>
          </w:p>
          <w:p w14:paraId="0B960AE3" w14:textId="11F9FA18" w:rsidR="006F4B27" w:rsidRDefault="006F4B27" w:rsidP="006F4B27">
            <w:pPr>
              <w:pStyle w:val="a5"/>
              <w:tabs>
                <w:tab w:val="left" w:pos="251"/>
                <w:tab w:val="left" w:pos="535"/>
              </w:tabs>
              <w:spacing w:line="300" w:lineRule="exact"/>
              <w:ind w:leftChars="0" w:left="251"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を</w:t>
            </w:r>
            <w:r w:rsidR="00F42143" w:rsidRPr="009863AE">
              <w:rPr>
                <w:rFonts w:ascii="ＭＳ Ｐ明朝" w:eastAsia="ＭＳ Ｐ明朝" w:hAnsi="ＭＳ Ｐ明朝" w:hint="eastAsia"/>
                <w:sz w:val="24"/>
                <w:szCs w:val="24"/>
              </w:rPr>
              <w:t>整備している（参加者・スタッフどちらが実施するか等）。選手等に消毒やモップ掛け</w:t>
            </w:r>
          </w:p>
          <w:p w14:paraId="10CEED58" w14:textId="77777777" w:rsidR="004705C0" w:rsidRDefault="00F42143" w:rsidP="006F4B27">
            <w:pPr>
              <w:pStyle w:val="a5"/>
              <w:tabs>
                <w:tab w:val="left" w:pos="251"/>
                <w:tab w:val="left" w:pos="535"/>
              </w:tabs>
              <w:spacing w:line="300" w:lineRule="exact"/>
              <w:ind w:leftChars="0" w:left="251" w:firstLineChars="100" w:firstLine="240"/>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を実施させる場合は、監督等に選手等への指導を要請している。</w:t>
            </w:r>
          </w:p>
          <w:p w14:paraId="4C910427" w14:textId="5892BFA4" w:rsidR="006F4B27" w:rsidRPr="006F4B27" w:rsidRDefault="006F4B27" w:rsidP="006F4B27">
            <w:pPr>
              <w:pStyle w:val="a5"/>
              <w:tabs>
                <w:tab w:val="left" w:pos="251"/>
                <w:tab w:val="left" w:pos="535"/>
              </w:tabs>
              <w:spacing w:line="300" w:lineRule="exact"/>
              <w:ind w:leftChars="0" w:left="251" w:firstLineChars="100" w:firstLine="240"/>
              <w:jc w:val="left"/>
              <w:rPr>
                <w:rFonts w:ascii="ＭＳ Ｐ明朝" w:eastAsia="ＭＳ Ｐ明朝" w:hAnsi="ＭＳ Ｐ明朝"/>
                <w:sz w:val="24"/>
                <w:szCs w:val="24"/>
              </w:rPr>
            </w:pPr>
          </w:p>
        </w:tc>
      </w:tr>
      <w:tr w:rsidR="009C7D34" w:rsidRPr="009863AE" w14:paraId="5653F523" w14:textId="77777777" w:rsidTr="00315468">
        <w:tc>
          <w:tcPr>
            <w:tcW w:w="456" w:type="dxa"/>
            <w:vAlign w:val="center"/>
          </w:tcPr>
          <w:p w14:paraId="63D42CB6" w14:textId="77777777" w:rsidR="009C7D34" w:rsidRPr="009863AE" w:rsidRDefault="009C7D34" w:rsidP="003375AB">
            <w:pPr>
              <w:spacing w:line="300" w:lineRule="exact"/>
              <w:jc w:val="center"/>
              <w:rPr>
                <w:rFonts w:asciiTheme="majorEastAsia" w:eastAsiaTheme="majorEastAsia" w:hAnsiTheme="majorEastAsia"/>
                <w:sz w:val="24"/>
                <w:szCs w:val="24"/>
              </w:rPr>
            </w:pPr>
          </w:p>
        </w:tc>
        <w:tc>
          <w:tcPr>
            <w:tcW w:w="456" w:type="dxa"/>
            <w:vAlign w:val="center"/>
          </w:tcPr>
          <w:p w14:paraId="5DC435BB" w14:textId="77777777" w:rsidR="009C7D34" w:rsidRPr="009863AE" w:rsidRDefault="009C7D34" w:rsidP="003375AB">
            <w:pPr>
              <w:spacing w:line="300" w:lineRule="exact"/>
              <w:jc w:val="center"/>
              <w:rPr>
                <w:rFonts w:asciiTheme="majorEastAsia" w:eastAsiaTheme="majorEastAsia" w:hAnsiTheme="majorEastAsia"/>
                <w:sz w:val="24"/>
                <w:szCs w:val="24"/>
              </w:rPr>
            </w:pPr>
          </w:p>
        </w:tc>
        <w:tc>
          <w:tcPr>
            <w:tcW w:w="9282" w:type="dxa"/>
            <w:gridSpan w:val="2"/>
            <w:vAlign w:val="center"/>
          </w:tcPr>
          <w:p w14:paraId="4B4E2B30" w14:textId="77777777"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9C7D34" w:rsidRPr="009863AE">
              <w:rPr>
                <w:rFonts w:asciiTheme="majorEastAsia" w:eastAsiaTheme="majorEastAsia" w:hAnsiTheme="majorEastAsia" w:hint="eastAsia"/>
                <w:sz w:val="24"/>
                <w:szCs w:val="24"/>
              </w:rPr>
              <w:t xml:space="preserve">　換気について</w:t>
            </w:r>
          </w:p>
          <w:p w14:paraId="10DBABA1" w14:textId="77777777" w:rsidR="009C7D34" w:rsidRPr="009863AE" w:rsidRDefault="009C7D34" w:rsidP="003375AB">
            <w:pPr>
              <w:pStyle w:val="a5"/>
              <w:numPr>
                <w:ilvl w:val="0"/>
                <w:numId w:val="11"/>
              </w:numPr>
              <w:tabs>
                <w:tab w:val="left" w:pos="459"/>
              </w:tabs>
              <w:spacing w:afterLines="50" w:after="180" w:line="300" w:lineRule="exact"/>
              <w:ind w:leftChars="0" w:left="317" w:hanging="143"/>
              <w:jc w:val="left"/>
              <w:rPr>
                <w:rFonts w:asciiTheme="majorEastAsia" w:eastAsiaTheme="majorEastAsia" w:hAnsiTheme="majorEastAsia"/>
                <w:sz w:val="24"/>
                <w:szCs w:val="24"/>
              </w:rPr>
            </w:pPr>
            <w:r w:rsidRPr="009863AE">
              <w:rPr>
                <w:rFonts w:ascii="ＭＳ Ｐ明朝" w:eastAsia="ＭＳ Ｐ明朝" w:hAnsi="ＭＳ Ｐ明朝" w:hint="eastAsia"/>
                <w:sz w:val="24"/>
                <w:szCs w:val="24"/>
              </w:rPr>
              <w:t>室内会場では、常時窓や扉を開放し、換気することとしている。常時開放することができない場合には、30分に１回は窓を全開にして換気することとしている。</w:t>
            </w:r>
          </w:p>
        </w:tc>
      </w:tr>
      <w:tr w:rsidR="009C7D34" w:rsidRPr="009863AE" w14:paraId="55B3D740" w14:textId="77777777" w:rsidTr="00305152">
        <w:trPr>
          <w:trHeight w:val="1041"/>
        </w:trPr>
        <w:tc>
          <w:tcPr>
            <w:tcW w:w="456" w:type="dxa"/>
            <w:vAlign w:val="center"/>
          </w:tcPr>
          <w:p w14:paraId="6DF01BA6"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456" w:type="dxa"/>
            <w:vAlign w:val="center"/>
          </w:tcPr>
          <w:p w14:paraId="2F61AAA3"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9282" w:type="dxa"/>
            <w:gridSpan w:val="2"/>
          </w:tcPr>
          <w:p w14:paraId="50DC0874" w14:textId="77777777"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9C7D34" w:rsidRPr="009863AE">
              <w:rPr>
                <w:rFonts w:asciiTheme="majorEastAsia" w:eastAsiaTheme="majorEastAsia" w:hAnsiTheme="majorEastAsia" w:hint="eastAsia"/>
                <w:sz w:val="24"/>
                <w:szCs w:val="24"/>
              </w:rPr>
              <w:t xml:space="preserve">　チェンジコート等の対応について</w:t>
            </w:r>
          </w:p>
          <w:p w14:paraId="243D30CB" w14:textId="77777777" w:rsidR="009C7D34" w:rsidRDefault="009C7D34" w:rsidP="00305152">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チェンジコート、ベンチの移動等は</w:t>
            </w:r>
            <w:r w:rsidR="00EA330B" w:rsidRPr="009863AE">
              <w:rPr>
                <w:rFonts w:ascii="ＭＳ Ｐ明朝" w:eastAsia="ＭＳ Ｐ明朝" w:hAnsi="ＭＳ Ｐ明朝" w:hint="eastAsia"/>
                <w:sz w:val="24"/>
                <w:szCs w:val="24"/>
              </w:rPr>
              <w:t>行わ</w:t>
            </w:r>
            <w:r w:rsidR="00623658" w:rsidRPr="009863AE">
              <w:rPr>
                <w:rFonts w:ascii="ＭＳ Ｐ明朝" w:eastAsia="ＭＳ Ｐ明朝" w:hAnsi="ＭＳ Ｐ明朝" w:hint="eastAsia"/>
                <w:sz w:val="24"/>
                <w:szCs w:val="24"/>
              </w:rPr>
              <w:t>ない</w:t>
            </w:r>
            <w:r w:rsidRPr="009863AE">
              <w:rPr>
                <w:rFonts w:ascii="ＭＳ Ｐ明朝" w:eastAsia="ＭＳ Ｐ明朝" w:hAnsi="ＭＳ Ｐ明朝" w:hint="eastAsia"/>
                <w:sz w:val="24"/>
                <w:szCs w:val="24"/>
              </w:rPr>
              <w:t>ようにしている。試合の公平性を保つためにやむを得ず必要な場合</w:t>
            </w:r>
            <w:r w:rsidR="00EA330B" w:rsidRPr="009863AE">
              <w:rPr>
                <w:rFonts w:ascii="ＭＳ Ｐ明朝" w:eastAsia="ＭＳ Ｐ明朝" w:hAnsi="ＭＳ Ｐ明朝" w:hint="eastAsia"/>
                <w:sz w:val="24"/>
                <w:szCs w:val="24"/>
              </w:rPr>
              <w:t>でも</w:t>
            </w:r>
            <w:r w:rsidRPr="009863AE">
              <w:rPr>
                <w:rFonts w:ascii="ＭＳ Ｐ明朝" w:eastAsia="ＭＳ Ｐ明朝" w:hAnsi="ＭＳ Ｐ明朝" w:hint="eastAsia"/>
                <w:sz w:val="24"/>
                <w:szCs w:val="24"/>
              </w:rPr>
              <w:t>、</w:t>
            </w:r>
            <w:r w:rsidR="00EA330B" w:rsidRPr="009863AE">
              <w:rPr>
                <w:rFonts w:ascii="ＭＳ Ｐ明朝" w:eastAsia="ＭＳ Ｐ明朝" w:hAnsi="ＭＳ Ｐ明朝" w:hint="eastAsia"/>
                <w:sz w:val="24"/>
                <w:szCs w:val="24"/>
              </w:rPr>
              <w:t>ベンチの移動は行わないようにしている</w:t>
            </w:r>
            <w:r w:rsidRPr="009863AE">
              <w:rPr>
                <w:rFonts w:ascii="ＭＳ Ｐ明朝" w:eastAsia="ＭＳ Ｐ明朝" w:hAnsi="ＭＳ Ｐ明朝" w:hint="eastAsia"/>
                <w:sz w:val="24"/>
                <w:szCs w:val="24"/>
              </w:rPr>
              <w:t>。</w:t>
            </w:r>
          </w:p>
          <w:p w14:paraId="5A85AFBD" w14:textId="77777777" w:rsidR="00660C34" w:rsidRPr="009863AE" w:rsidRDefault="00660C34" w:rsidP="00660C34">
            <w:pPr>
              <w:pStyle w:val="a5"/>
              <w:tabs>
                <w:tab w:val="left" w:pos="459"/>
              </w:tabs>
              <w:spacing w:line="300" w:lineRule="exact"/>
              <w:ind w:leftChars="0" w:left="318"/>
              <w:jc w:val="left"/>
              <w:rPr>
                <w:rFonts w:ascii="ＭＳ Ｐ明朝" w:eastAsia="ＭＳ Ｐ明朝" w:hAnsi="ＭＳ Ｐ明朝"/>
                <w:sz w:val="24"/>
                <w:szCs w:val="24"/>
              </w:rPr>
            </w:pPr>
          </w:p>
        </w:tc>
      </w:tr>
      <w:tr w:rsidR="001D480B" w:rsidRPr="009863AE" w14:paraId="02C34D1E" w14:textId="77777777" w:rsidTr="00315468">
        <w:tc>
          <w:tcPr>
            <w:tcW w:w="456" w:type="dxa"/>
          </w:tcPr>
          <w:p w14:paraId="6F559A2C" w14:textId="77777777" w:rsidR="001D480B" w:rsidRPr="009863AE" w:rsidRDefault="001D480B" w:rsidP="001D480B">
            <w:pPr>
              <w:spacing w:line="300" w:lineRule="exact"/>
              <w:jc w:val="center"/>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lastRenderedPageBreak/>
              <w:t>前</w:t>
            </w:r>
          </w:p>
        </w:tc>
        <w:tc>
          <w:tcPr>
            <w:tcW w:w="456" w:type="dxa"/>
          </w:tcPr>
          <w:p w14:paraId="420887B7" w14:textId="77777777" w:rsidR="001D480B" w:rsidRPr="009863AE" w:rsidRDefault="001D480B" w:rsidP="001D480B">
            <w:pPr>
              <w:spacing w:line="300" w:lineRule="exact"/>
              <w:jc w:val="center"/>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後</w:t>
            </w:r>
          </w:p>
        </w:tc>
        <w:tc>
          <w:tcPr>
            <w:tcW w:w="9282" w:type="dxa"/>
            <w:gridSpan w:val="2"/>
          </w:tcPr>
          <w:p w14:paraId="5C4B4987" w14:textId="77777777" w:rsidR="001D480B" w:rsidRPr="009863AE" w:rsidRDefault="004705C0" w:rsidP="001D480B">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1D480B" w:rsidRPr="009863AE">
              <w:rPr>
                <w:rFonts w:asciiTheme="majorEastAsia" w:eastAsiaTheme="majorEastAsia" w:hAnsiTheme="majorEastAsia" w:hint="eastAsia"/>
                <w:sz w:val="24"/>
                <w:szCs w:val="24"/>
              </w:rPr>
              <w:t xml:space="preserve">　試合中の行動や発声について</w:t>
            </w:r>
          </w:p>
          <w:p w14:paraId="4F5095E9" w14:textId="77777777" w:rsidR="001D480B" w:rsidRPr="009863AE" w:rsidRDefault="001D480B" w:rsidP="001D480B">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監督等に対し、選手等に円陣を組んでの鼓舞や、得点時のハイタッチ・ハグ等をさせないよう指導している。</w:t>
            </w:r>
          </w:p>
          <w:p w14:paraId="6193EBA0" w14:textId="77777777" w:rsidR="001D480B" w:rsidRPr="00212027" w:rsidRDefault="001D480B" w:rsidP="001D480B">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監督等に対し、選手</w:t>
            </w:r>
            <w:r w:rsidR="00E3212C">
              <w:rPr>
                <w:rFonts w:ascii="ＭＳ Ｐ明朝" w:eastAsia="ＭＳ Ｐ明朝" w:hAnsi="ＭＳ Ｐ明朝" w:hint="eastAsia"/>
                <w:sz w:val="24"/>
                <w:szCs w:val="24"/>
              </w:rPr>
              <w:t>等</w:t>
            </w:r>
            <w:r w:rsidRPr="009863AE">
              <w:rPr>
                <w:rFonts w:ascii="ＭＳ Ｐ明朝" w:eastAsia="ＭＳ Ｐ明朝" w:hAnsi="ＭＳ Ｐ明朝" w:hint="eastAsia"/>
                <w:sz w:val="24"/>
                <w:szCs w:val="24"/>
              </w:rPr>
              <w:t>に試合の展開に不必要な大声での発声等をさせないよう</w:t>
            </w:r>
            <w:r w:rsidRPr="009863AE">
              <w:rPr>
                <w:rFonts w:ascii="ＭＳ Ｐ明朝" w:eastAsia="ＭＳ Ｐ明朝" w:hAnsi="ＭＳ Ｐ明朝" w:cs="ＭＳ Ｐ明朝" w:hint="eastAsia"/>
                <w:sz w:val="24"/>
                <w:szCs w:val="24"/>
              </w:rPr>
              <w:t>指導している</w:t>
            </w:r>
            <w:r w:rsidRPr="009863AE">
              <w:rPr>
                <w:rFonts w:ascii="ＭＳ Ｐ明朝" w:eastAsia="ＭＳ Ｐ明朝" w:hAnsi="ＭＳ Ｐ明朝" w:hint="eastAsia"/>
                <w:sz w:val="24"/>
                <w:szCs w:val="24"/>
              </w:rPr>
              <w:t>。</w:t>
            </w:r>
            <w:r>
              <w:rPr>
                <w:rFonts w:ascii="ＭＳ Ｐ明朝" w:eastAsia="ＭＳ Ｐ明朝" w:hAnsi="ＭＳ Ｐ明朝" w:hint="eastAsia"/>
                <w:sz w:val="24"/>
                <w:szCs w:val="24"/>
              </w:rPr>
              <w:t>併せて審判員に対して、不必要な大声での発生等を行った場合は、当該選手及び監督等に対し、厳重注意を行うよう指導している。</w:t>
            </w:r>
          </w:p>
        </w:tc>
      </w:tr>
      <w:tr w:rsidR="0086573D" w:rsidRPr="009863AE" w14:paraId="123BBA88" w14:textId="77777777" w:rsidTr="001D480B">
        <w:trPr>
          <w:trHeight w:val="584"/>
        </w:trPr>
        <w:tc>
          <w:tcPr>
            <w:tcW w:w="456" w:type="dxa"/>
          </w:tcPr>
          <w:p w14:paraId="19723245" w14:textId="77777777" w:rsidR="0086573D" w:rsidRPr="009863AE" w:rsidRDefault="0086573D" w:rsidP="0086573D">
            <w:pPr>
              <w:spacing w:line="300" w:lineRule="exact"/>
              <w:jc w:val="center"/>
              <w:rPr>
                <w:rFonts w:asciiTheme="majorEastAsia" w:eastAsiaTheme="majorEastAsia" w:hAnsiTheme="majorEastAsia"/>
                <w:sz w:val="24"/>
                <w:szCs w:val="24"/>
              </w:rPr>
            </w:pPr>
          </w:p>
        </w:tc>
        <w:tc>
          <w:tcPr>
            <w:tcW w:w="456" w:type="dxa"/>
          </w:tcPr>
          <w:p w14:paraId="4CFF47A7" w14:textId="77777777" w:rsidR="0086573D" w:rsidRPr="009863AE" w:rsidRDefault="0086573D" w:rsidP="0086573D">
            <w:pPr>
              <w:spacing w:line="300" w:lineRule="exact"/>
              <w:jc w:val="center"/>
              <w:rPr>
                <w:rFonts w:asciiTheme="majorEastAsia" w:eastAsiaTheme="majorEastAsia" w:hAnsiTheme="majorEastAsia"/>
                <w:sz w:val="24"/>
                <w:szCs w:val="24"/>
              </w:rPr>
            </w:pPr>
          </w:p>
        </w:tc>
        <w:tc>
          <w:tcPr>
            <w:tcW w:w="9282" w:type="dxa"/>
            <w:gridSpan w:val="2"/>
            <w:vAlign w:val="center"/>
          </w:tcPr>
          <w:p w14:paraId="786CA031" w14:textId="77777777" w:rsidR="0086573D" w:rsidRPr="009863AE" w:rsidRDefault="004705C0" w:rsidP="0086573D">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0086573D" w:rsidRPr="009863AE">
              <w:rPr>
                <w:rFonts w:asciiTheme="majorEastAsia" w:eastAsiaTheme="majorEastAsia" w:hAnsiTheme="majorEastAsia" w:hint="eastAsia"/>
                <w:sz w:val="24"/>
                <w:szCs w:val="24"/>
              </w:rPr>
              <w:t xml:space="preserve">　応援について</w:t>
            </w:r>
          </w:p>
          <w:p w14:paraId="7A4A5F6C" w14:textId="77777777" w:rsidR="0086573D" w:rsidRPr="009863AE" w:rsidRDefault="0086573D" w:rsidP="0086573D">
            <w:pPr>
              <w:pStyle w:val="a5"/>
              <w:numPr>
                <w:ilvl w:val="0"/>
                <w:numId w:val="11"/>
              </w:numPr>
              <w:tabs>
                <w:tab w:val="left" w:pos="459"/>
              </w:tabs>
              <w:spacing w:afterLines="50" w:after="180" w:line="300" w:lineRule="exact"/>
              <w:ind w:leftChars="0" w:left="317" w:hanging="143"/>
              <w:jc w:val="left"/>
              <w:rPr>
                <w:rFonts w:asciiTheme="majorEastAsia" w:eastAsiaTheme="majorEastAsia" w:hAnsiTheme="majorEastAsia"/>
                <w:sz w:val="24"/>
                <w:szCs w:val="24"/>
              </w:rPr>
            </w:pPr>
            <w:r w:rsidRPr="009863AE">
              <w:rPr>
                <w:rFonts w:ascii="ＭＳ Ｐ明朝" w:eastAsia="ＭＳ Ｐ明朝" w:hAnsi="ＭＳ Ｐ明朝" w:hint="eastAsia"/>
                <w:sz w:val="24"/>
                <w:szCs w:val="24"/>
              </w:rPr>
              <w:t>監督等に対し、選手等の応援は拍手のみとし、声援をさせないよう指導している。</w:t>
            </w:r>
          </w:p>
        </w:tc>
      </w:tr>
      <w:tr w:rsidR="009C7D34" w:rsidRPr="009863AE" w14:paraId="5F8F77F5" w14:textId="77777777" w:rsidTr="001D480B">
        <w:trPr>
          <w:trHeight w:val="936"/>
        </w:trPr>
        <w:tc>
          <w:tcPr>
            <w:tcW w:w="456" w:type="dxa"/>
            <w:vAlign w:val="center"/>
          </w:tcPr>
          <w:p w14:paraId="186FB678"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456" w:type="dxa"/>
            <w:vAlign w:val="center"/>
          </w:tcPr>
          <w:p w14:paraId="10B7E2E0"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9282" w:type="dxa"/>
            <w:gridSpan w:val="2"/>
            <w:vAlign w:val="center"/>
          </w:tcPr>
          <w:p w14:paraId="79877793" w14:textId="77777777" w:rsidR="009C7D34" w:rsidRPr="009863AE" w:rsidRDefault="004705C0"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12</w:t>
            </w:r>
            <w:r w:rsidR="00212027">
              <w:rPr>
                <w:rFonts w:asciiTheme="majorEastAsia" w:eastAsiaTheme="majorEastAsia" w:hAnsiTheme="majorEastAsia" w:hint="eastAsia"/>
                <w:sz w:val="24"/>
                <w:szCs w:val="24"/>
              </w:rPr>
              <w:t xml:space="preserve">　飲料</w:t>
            </w:r>
            <w:r w:rsidR="009C7D34" w:rsidRPr="009863AE">
              <w:rPr>
                <w:rFonts w:asciiTheme="majorEastAsia" w:eastAsiaTheme="majorEastAsia" w:hAnsiTheme="majorEastAsia" w:hint="eastAsia"/>
                <w:sz w:val="24"/>
                <w:szCs w:val="24"/>
              </w:rPr>
              <w:t>やタオル等について</w:t>
            </w:r>
          </w:p>
          <w:p w14:paraId="5D033830" w14:textId="77777777" w:rsidR="009C7D34" w:rsidRPr="009863AE" w:rsidRDefault="009C7D34" w:rsidP="001D480B">
            <w:pPr>
              <w:pStyle w:val="a5"/>
              <w:numPr>
                <w:ilvl w:val="0"/>
                <w:numId w:val="12"/>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w:t>
            </w:r>
            <w:r w:rsidR="00651C71" w:rsidRPr="009863AE">
              <w:rPr>
                <w:rFonts w:ascii="ＭＳ Ｐ明朝" w:eastAsia="ＭＳ Ｐ明朝" w:hAnsi="ＭＳ Ｐ明朝" w:hint="eastAsia"/>
                <w:sz w:val="24"/>
                <w:szCs w:val="24"/>
              </w:rPr>
              <w:t>参加者に飲料ボトル・コップ等の使い回しやタオルの共用等をさせ</w:t>
            </w:r>
            <w:r w:rsidRPr="009863AE">
              <w:rPr>
                <w:rFonts w:ascii="ＭＳ Ｐ明朝" w:eastAsia="ＭＳ Ｐ明朝" w:hAnsi="ＭＳ Ｐ明朝" w:hint="eastAsia"/>
                <w:sz w:val="24"/>
                <w:szCs w:val="24"/>
              </w:rPr>
              <w:t>ないよう指導している。</w:t>
            </w:r>
          </w:p>
        </w:tc>
      </w:tr>
      <w:tr w:rsidR="009C7D34" w:rsidRPr="009863AE" w14:paraId="318523FD" w14:textId="77777777" w:rsidTr="00315468">
        <w:tc>
          <w:tcPr>
            <w:tcW w:w="456" w:type="dxa"/>
            <w:vAlign w:val="center"/>
          </w:tcPr>
          <w:p w14:paraId="1DF9C8C6"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456" w:type="dxa"/>
            <w:vAlign w:val="center"/>
          </w:tcPr>
          <w:p w14:paraId="12981472"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9282" w:type="dxa"/>
            <w:gridSpan w:val="2"/>
            <w:vAlign w:val="center"/>
          </w:tcPr>
          <w:p w14:paraId="6F551BF3" w14:textId="77777777" w:rsidR="009C7D34" w:rsidRPr="009863AE" w:rsidRDefault="009C7D34" w:rsidP="009C7D34">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4705C0">
              <w:rPr>
                <w:rFonts w:asciiTheme="majorEastAsia" w:eastAsiaTheme="majorEastAsia" w:hAnsiTheme="majorEastAsia" w:hint="eastAsia"/>
                <w:sz w:val="24"/>
                <w:szCs w:val="24"/>
              </w:rPr>
              <w:t>3</w:t>
            </w:r>
            <w:r w:rsidRPr="009863AE">
              <w:rPr>
                <w:rFonts w:asciiTheme="majorEastAsia" w:eastAsiaTheme="majorEastAsia" w:hAnsiTheme="majorEastAsia" w:hint="eastAsia"/>
                <w:sz w:val="24"/>
                <w:szCs w:val="24"/>
              </w:rPr>
              <w:t xml:space="preserve">　飲食について</w:t>
            </w:r>
          </w:p>
          <w:p w14:paraId="2F1E1E82" w14:textId="77777777" w:rsidR="009C7D34" w:rsidRPr="009863AE" w:rsidRDefault="009C7D34" w:rsidP="001D480B">
            <w:pPr>
              <w:pStyle w:val="a5"/>
              <w:numPr>
                <w:ilvl w:val="0"/>
                <w:numId w:val="13"/>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監督等に対し、参加者が飲食する場合は特に注意し、マスクを外して会話をしないことや十分な間隔をとって同じ方向を向くことについて徹底させるよう指導している。</w:t>
            </w:r>
          </w:p>
        </w:tc>
      </w:tr>
      <w:tr w:rsidR="009C7D34" w:rsidRPr="009863AE" w14:paraId="79BC387B" w14:textId="77777777" w:rsidTr="00315468">
        <w:tc>
          <w:tcPr>
            <w:tcW w:w="456" w:type="dxa"/>
            <w:vAlign w:val="center"/>
          </w:tcPr>
          <w:p w14:paraId="5BC274AE"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456" w:type="dxa"/>
            <w:vAlign w:val="center"/>
          </w:tcPr>
          <w:p w14:paraId="4E0313E6"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9282" w:type="dxa"/>
            <w:gridSpan w:val="2"/>
            <w:vAlign w:val="center"/>
          </w:tcPr>
          <w:p w14:paraId="671F2C7A" w14:textId="77777777" w:rsidR="009C7D34" w:rsidRPr="009863AE" w:rsidRDefault="009C7D34" w:rsidP="009C7D34">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4705C0">
              <w:rPr>
                <w:rFonts w:asciiTheme="majorEastAsia" w:eastAsiaTheme="majorEastAsia" w:hAnsiTheme="majorEastAsia" w:hint="eastAsia"/>
                <w:sz w:val="24"/>
                <w:szCs w:val="24"/>
              </w:rPr>
              <w:t>4</w:t>
            </w:r>
            <w:r w:rsidRPr="009863AE">
              <w:rPr>
                <w:rFonts w:asciiTheme="majorEastAsia" w:eastAsiaTheme="majorEastAsia" w:hAnsiTheme="majorEastAsia" w:hint="eastAsia"/>
                <w:sz w:val="24"/>
                <w:szCs w:val="24"/>
              </w:rPr>
              <w:t xml:space="preserve">　更衣室等の利用について</w:t>
            </w:r>
          </w:p>
          <w:p w14:paraId="31FA40ED" w14:textId="77777777" w:rsidR="00651C71" w:rsidRPr="009863AE" w:rsidRDefault="00651C71" w:rsidP="00C407CF">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更衣室については、複数個所を準備したり、時間差での割り当てを決めたりする等、参加者が密とならないようにしている。</w:t>
            </w:r>
          </w:p>
          <w:p w14:paraId="6899A08F" w14:textId="77777777" w:rsidR="009C7D34" w:rsidRPr="009863AE" w:rsidRDefault="00651C71" w:rsidP="00C407CF">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監督等に対し、選手等に</w:t>
            </w:r>
            <w:r w:rsidR="009C7D34" w:rsidRPr="009863AE">
              <w:rPr>
                <w:rFonts w:ascii="ＭＳ Ｐ明朝" w:eastAsia="ＭＳ Ｐ明朝" w:hAnsi="ＭＳ Ｐ明朝" w:hint="eastAsia"/>
                <w:sz w:val="24"/>
                <w:szCs w:val="24"/>
              </w:rPr>
              <w:t>更衣室、ロッカールーム等の共用エリアを使用させ</w:t>
            </w:r>
            <w:r w:rsidRPr="009863AE">
              <w:rPr>
                <w:rFonts w:ascii="ＭＳ Ｐ明朝" w:eastAsia="ＭＳ Ｐ明朝" w:hAnsi="ＭＳ Ｐ明朝" w:hint="eastAsia"/>
                <w:sz w:val="24"/>
                <w:szCs w:val="24"/>
              </w:rPr>
              <w:t>る場合には、短時間の利用とし、一斉に利用</w:t>
            </w:r>
            <w:r w:rsidR="009C7D34" w:rsidRPr="009863AE">
              <w:rPr>
                <w:rFonts w:ascii="ＭＳ Ｐ明朝" w:eastAsia="ＭＳ Ｐ明朝" w:hAnsi="ＭＳ Ｐ明朝" w:hint="eastAsia"/>
                <w:sz w:val="24"/>
                <w:szCs w:val="24"/>
              </w:rPr>
              <w:t>は避け、時間差利用</w:t>
            </w:r>
            <w:r w:rsidRPr="009863AE">
              <w:rPr>
                <w:rFonts w:ascii="ＭＳ Ｐ明朝" w:eastAsia="ＭＳ Ｐ明朝" w:hAnsi="ＭＳ Ｐ明朝" w:hint="eastAsia"/>
                <w:sz w:val="24"/>
                <w:szCs w:val="24"/>
              </w:rPr>
              <w:t>を行うこと</w:t>
            </w:r>
            <w:r w:rsidR="009C7D34" w:rsidRPr="009863AE">
              <w:rPr>
                <w:rFonts w:ascii="ＭＳ Ｐ明朝" w:eastAsia="ＭＳ Ｐ明朝" w:hAnsi="ＭＳ Ｐ明朝" w:hint="eastAsia"/>
                <w:sz w:val="24"/>
                <w:szCs w:val="24"/>
              </w:rPr>
              <w:t>、</w:t>
            </w:r>
            <w:r w:rsidRPr="009863AE">
              <w:rPr>
                <w:rFonts w:ascii="ＭＳ Ｐ明朝" w:eastAsia="ＭＳ Ｐ明朝" w:hAnsi="ＭＳ Ｐ明朝" w:hint="eastAsia"/>
                <w:sz w:val="24"/>
                <w:szCs w:val="24"/>
              </w:rPr>
              <w:t>使用時には、着替えの際もマスクを着用し、身体的距離の確保、会話をしないこと</w:t>
            </w:r>
            <w:r w:rsidR="000F1220" w:rsidRPr="009863AE">
              <w:rPr>
                <w:rFonts w:ascii="ＭＳ Ｐ明朝" w:eastAsia="ＭＳ Ｐ明朝" w:hAnsi="ＭＳ Ｐ明朝" w:hint="eastAsia"/>
                <w:sz w:val="24"/>
                <w:szCs w:val="24"/>
              </w:rPr>
              <w:t>について</w:t>
            </w:r>
            <w:r w:rsidRPr="009863AE">
              <w:rPr>
                <w:rFonts w:ascii="ＭＳ Ｐ明朝" w:eastAsia="ＭＳ Ｐ明朝" w:hAnsi="ＭＳ Ｐ明朝" w:hint="eastAsia"/>
                <w:sz w:val="24"/>
                <w:szCs w:val="24"/>
              </w:rPr>
              <w:t>徹底させるよう</w:t>
            </w:r>
            <w:r w:rsidR="00EC6383" w:rsidRPr="009863AE">
              <w:rPr>
                <w:rFonts w:ascii="ＭＳ Ｐ明朝" w:eastAsia="ＭＳ Ｐ明朝" w:hAnsi="ＭＳ Ｐ明朝" w:hint="eastAsia"/>
                <w:sz w:val="24"/>
                <w:szCs w:val="24"/>
              </w:rPr>
              <w:t>指導</w:t>
            </w:r>
            <w:r w:rsidR="009C7D34" w:rsidRPr="009863AE">
              <w:rPr>
                <w:rFonts w:ascii="ＭＳ Ｐ明朝" w:eastAsia="ＭＳ Ｐ明朝" w:hAnsi="ＭＳ Ｐ明朝" w:hint="eastAsia"/>
                <w:sz w:val="24"/>
                <w:szCs w:val="24"/>
              </w:rPr>
              <w:t>している。</w:t>
            </w:r>
          </w:p>
          <w:p w14:paraId="68B16D55" w14:textId="77777777" w:rsidR="00C407CF" w:rsidRPr="009863AE" w:rsidRDefault="000F1220" w:rsidP="001D480B">
            <w:pPr>
              <w:pStyle w:val="a5"/>
              <w:numPr>
                <w:ilvl w:val="0"/>
                <w:numId w:val="14"/>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使用上の注意事項を更衣室内に掲示している。</w:t>
            </w:r>
          </w:p>
        </w:tc>
      </w:tr>
      <w:tr w:rsidR="00623658" w:rsidRPr="009863AE" w14:paraId="756B7162" w14:textId="77777777" w:rsidTr="00315468">
        <w:tc>
          <w:tcPr>
            <w:tcW w:w="456" w:type="dxa"/>
            <w:vAlign w:val="center"/>
          </w:tcPr>
          <w:p w14:paraId="44CFC862"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456" w:type="dxa"/>
            <w:vAlign w:val="center"/>
          </w:tcPr>
          <w:p w14:paraId="7247419F"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9282" w:type="dxa"/>
            <w:gridSpan w:val="2"/>
            <w:vAlign w:val="center"/>
          </w:tcPr>
          <w:p w14:paraId="32AD71CA" w14:textId="77777777" w:rsidR="00623658" w:rsidRPr="009863AE" w:rsidRDefault="00623658" w:rsidP="00623658">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4705C0">
              <w:rPr>
                <w:rFonts w:asciiTheme="majorEastAsia" w:eastAsiaTheme="majorEastAsia" w:hAnsiTheme="majorEastAsia" w:hint="eastAsia"/>
                <w:sz w:val="24"/>
                <w:szCs w:val="24"/>
              </w:rPr>
              <w:t>5</w:t>
            </w:r>
            <w:r w:rsidRPr="009863AE">
              <w:rPr>
                <w:rFonts w:asciiTheme="majorEastAsia" w:eastAsiaTheme="majorEastAsia" w:hAnsiTheme="majorEastAsia" w:hint="eastAsia"/>
                <w:sz w:val="24"/>
                <w:szCs w:val="24"/>
              </w:rPr>
              <w:t xml:space="preserve">　控室等の</w:t>
            </w:r>
            <w:r w:rsidR="00C407CF" w:rsidRPr="009863AE">
              <w:rPr>
                <w:rFonts w:asciiTheme="majorEastAsia" w:eastAsiaTheme="majorEastAsia" w:hAnsiTheme="majorEastAsia" w:hint="eastAsia"/>
                <w:sz w:val="24"/>
                <w:szCs w:val="24"/>
              </w:rPr>
              <w:t>確保及び</w:t>
            </w:r>
            <w:r w:rsidRPr="009863AE">
              <w:rPr>
                <w:rFonts w:asciiTheme="majorEastAsia" w:eastAsiaTheme="majorEastAsia" w:hAnsiTheme="majorEastAsia" w:hint="eastAsia"/>
                <w:sz w:val="24"/>
                <w:szCs w:val="24"/>
              </w:rPr>
              <w:t>利用について</w:t>
            </w:r>
          </w:p>
          <w:p w14:paraId="42F32421" w14:textId="77777777" w:rsidR="00C407CF" w:rsidRPr="009863AE" w:rsidRDefault="00660C34" w:rsidP="0074339E">
            <w:pPr>
              <w:pStyle w:val="a5"/>
              <w:numPr>
                <w:ilvl w:val="0"/>
                <w:numId w:val="14"/>
              </w:numPr>
              <w:tabs>
                <w:tab w:val="left" w:pos="459"/>
              </w:tabs>
              <w:spacing w:line="300" w:lineRule="exact"/>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各チーム</w:t>
            </w:r>
            <w:r w:rsidR="0074339E" w:rsidRPr="009863AE">
              <w:rPr>
                <w:rFonts w:ascii="ＭＳ Ｐ明朝" w:eastAsia="ＭＳ Ｐ明朝" w:hAnsi="ＭＳ Ｐ明朝" w:hint="eastAsia"/>
                <w:sz w:val="24"/>
                <w:szCs w:val="24"/>
              </w:rPr>
              <w:t>の参加人数を事前に把握し、選手が密とならないように控室等を準備している</w:t>
            </w:r>
            <w:r w:rsidR="00C407CF" w:rsidRPr="009863AE">
              <w:rPr>
                <w:rFonts w:ascii="ＭＳ Ｐ明朝" w:eastAsia="ＭＳ Ｐ明朝" w:hAnsi="ＭＳ Ｐ明朝" w:hint="eastAsia"/>
                <w:sz w:val="24"/>
                <w:szCs w:val="24"/>
              </w:rPr>
              <w:t>。</w:t>
            </w:r>
          </w:p>
          <w:p w14:paraId="04BDE65A" w14:textId="77777777" w:rsidR="0074339E" w:rsidRPr="009863AE" w:rsidRDefault="000F1220" w:rsidP="000F1220">
            <w:pPr>
              <w:pStyle w:val="a5"/>
              <w:numPr>
                <w:ilvl w:val="0"/>
                <w:numId w:val="14"/>
              </w:numPr>
              <w:tabs>
                <w:tab w:val="left" w:pos="459"/>
              </w:tabs>
              <w:spacing w:line="300" w:lineRule="exact"/>
              <w:ind w:leftChars="0"/>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複数チームが同室にならないよう控室等を確保する。</w:t>
            </w:r>
          </w:p>
          <w:p w14:paraId="043AAE71" w14:textId="77777777" w:rsidR="0074339E" w:rsidRPr="009863AE" w:rsidRDefault="0074339E" w:rsidP="0074339E">
            <w:pPr>
              <w:pStyle w:val="a5"/>
              <w:tabs>
                <w:tab w:val="left" w:pos="459"/>
              </w:tabs>
              <w:spacing w:line="300" w:lineRule="exact"/>
              <w:ind w:leftChars="100" w:left="210" w:firstLineChars="100" w:firstLine="240"/>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 xml:space="preserve">※ </w:t>
            </w:r>
            <w:r w:rsidR="000F1220" w:rsidRPr="009863AE">
              <w:rPr>
                <w:rFonts w:ascii="ＭＳ Ｐ明朝" w:eastAsia="ＭＳ Ｐ明朝" w:hAnsi="ＭＳ Ｐ明朝" w:hint="eastAsia"/>
                <w:sz w:val="24"/>
                <w:szCs w:val="24"/>
              </w:rPr>
              <w:t>控室の面積によっては複数チームの同室</w:t>
            </w:r>
            <w:r w:rsidRPr="009863AE">
              <w:rPr>
                <w:rFonts w:ascii="ＭＳ Ｐ明朝" w:eastAsia="ＭＳ Ｐ明朝" w:hAnsi="ＭＳ Ｐ明朝" w:hint="eastAsia"/>
                <w:sz w:val="24"/>
                <w:szCs w:val="24"/>
              </w:rPr>
              <w:t>も可とするが、パーテーション等を設置す</w:t>
            </w:r>
          </w:p>
          <w:p w14:paraId="5A42CAD0" w14:textId="77777777" w:rsidR="0074339E" w:rsidRPr="009863AE" w:rsidRDefault="0074339E" w:rsidP="0074339E">
            <w:pPr>
              <w:pStyle w:val="a5"/>
              <w:tabs>
                <w:tab w:val="left" w:pos="459"/>
              </w:tabs>
              <w:spacing w:line="300" w:lineRule="exact"/>
              <w:ind w:leftChars="100" w:left="210" w:firstLineChars="200" w:firstLine="480"/>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ること。</w:t>
            </w:r>
          </w:p>
          <w:p w14:paraId="4F6B7C61" w14:textId="77777777" w:rsidR="0074339E" w:rsidRPr="009863AE" w:rsidRDefault="0074339E" w:rsidP="0074339E">
            <w:pPr>
              <w:pStyle w:val="a5"/>
              <w:numPr>
                <w:ilvl w:val="0"/>
                <w:numId w:val="14"/>
              </w:numPr>
              <w:tabs>
                <w:tab w:val="left" w:pos="459"/>
              </w:tabs>
              <w:spacing w:line="300" w:lineRule="exact"/>
              <w:ind w:leftChars="0"/>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監督等に対し、選手等に、控室等で待機する際は、マスクを着用し、</w:t>
            </w:r>
            <w:r w:rsidR="004B5085" w:rsidRPr="009863AE">
              <w:rPr>
                <w:rFonts w:ascii="ＭＳ Ｐ明朝" w:eastAsia="ＭＳ Ｐ明朝" w:hAnsi="ＭＳ Ｐ明朝" w:hint="eastAsia"/>
                <w:sz w:val="24"/>
                <w:szCs w:val="24"/>
              </w:rPr>
              <w:t>身体的距離を</w:t>
            </w:r>
            <w:r w:rsidRPr="009863AE">
              <w:rPr>
                <w:rFonts w:ascii="ＭＳ Ｐ明朝" w:eastAsia="ＭＳ Ｐ明朝" w:hAnsi="ＭＳ Ｐ明朝" w:hint="eastAsia"/>
                <w:sz w:val="24"/>
                <w:szCs w:val="24"/>
              </w:rPr>
              <w:t>確保</w:t>
            </w:r>
            <w:r w:rsidR="004B5085" w:rsidRPr="009863AE">
              <w:rPr>
                <w:rFonts w:ascii="ＭＳ Ｐ明朝" w:eastAsia="ＭＳ Ｐ明朝" w:hAnsi="ＭＳ Ｐ明朝" w:hint="eastAsia"/>
                <w:sz w:val="24"/>
                <w:szCs w:val="24"/>
              </w:rPr>
              <w:t>して会話をしないことを徹底させる</w:t>
            </w:r>
            <w:r w:rsidRPr="009863AE">
              <w:rPr>
                <w:rFonts w:ascii="ＭＳ Ｐ明朝" w:eastAsia="ＭＳ Ｐ明朝" w:hAnsi="ＭＳ Ｐ明朝" w:hint="eastAsia"/>
                <w:sz w:val="24"/>
                <w:szCs w:val="24"/>
              </w:rPr>
              <w:t>よう指導している。</w:t>
            </w:r>
          </w:p>
          <w:p w14:paraId="698F87E0" w14:textId="77777777" w:rsidR="004B5085" w:rsidRPr="009863AE" w:rsidRDefault="004B5085" w:rsidP="004B5085">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控室内を常時換気することとし、使用上の注意事項を室内に掲示している。</w:t>
            </w:r>
          </w:p>
          <w:p w14:paraId="425C9921" w14:textId="77777777" w:rsidR="00623658" w:rsidRPr="009863AE" w:rsidRDefault="00623658" w:rsidP="004B5085">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監督等に対し、各チームで控室としてテント等を張って利用する場合には、他チームとの間隔を空け、換気やマスク着用を徹底し、利用人数を制限するよう指導している。</w:t>
            </w:r>
          </w:p>
        </w:tc>
      </w:tr>
      <w:tr w:rsidR="00623658" w:rsidRPr="009863AE" w14:paraId="67AA7673" w14:textId="77777777" w:rsidTr="00315468">
        <w:tc>
          <w:tcPr>
            <w:tcW w:w="456" w:type="dxa"/>
            <w:vAlign w:val="center"/>
          </w:tcPr>
          <w:p w14:paraId="35E9BA1B"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456" w:type="dxa"/>
            <w:vAlign w:val="center"/>
          </w:tcPr>
          <w:p w14:paraId="6295813D"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9282" w:type="dxa"/>
            <w:gridSpan w:val="2"/>
            <w:vAlign w:val="center"/>
          </w:tcPr>
          <w:p w14:paraId="1C8BDC6D" w14:textId="77777777" w:rsidR="00623658" w:rsidRPr="009863AE" w:rsidRDefault="00623658" w:rsidP="00623658">
            <w:pPr>
              <w:spacing w:line="0" w:lineRule="atLeas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4705C0">
              <w:rPr>
                <w:rFonts w:asciiTheme="majorEastAsia" w:eastAsiaTheme="majorEastAsia" w:hAnsiTheme="majorEastAsia" w:hint="eastAsia"/>
                <w:sz w:val="24"/>
                <w:szCs w:val="24"/>
              </w:rPr>
              <w:t>6</w:t>
            </w:r>
            <w:r w:rsidRPr="009863AE">
              <w:rPr>
                <w:rFonts w:asciiTheme="majorEastAsia" w:eastAsiaTheme="majorEastAsia" w:hAnsiTheme="majorEastAsia" w:hint="eastAsia"/>
                <w:sz w:val="24"/>
                <w:szCs w:val="24"/>
              </w:rPr>
              <w:t xml:space="preserve">　</w:t>
            </w:r>
            <w:r w:rsidR="00C407CF" w:rsidRPr="009863AE">
              <w:rPr>
                <w:rFonts w:asciiTheme="majorEastAsia" w:eastAsiaTheme="majorEastAsia" w:hAnsiTheme="majorEastAsia" w:hint="eastAsia"/>
                <w:sz w:val="24"/>
                <w:szCs w:val="24"/>
              </w:rPr>
              <w:t>会場</w:t>
            </w:r>
            <w:r w:rsidR="00691ABF" w:rsidRPr="009863AE">
              <w:rPr>
                <w:rFonts w:asciiTheme="majorEastAsia" w:eastAsiaTheme="majorEastAsia" w:hAnsiTheme="majorEastAsia" w:hint="eastAsia"/>
                <w:sz w:val="24"/>
                <w:szCs w:val="24"/>
              </w:rPr>
              <w:t>における感染防止責任者</w:t>
            </w:r>
            <w:r w:rsidRPr="009863AE">
              <w:rPr>
                <w:rFonts w:asciiTheme="majorEastAsia" w:eastAsiaTheme="majorEastAsia" w:hAnsiTheme="majorEastAsia" w:hint="eastAsia"/>
                <w:sz w:val="24"/>
                <w:szCs w:val="24"/>
              </w:rPr>
              <w:t>の配置について</w:t>
            </w:r>
          </w:p>
          <w:p w14:paraId="3C93FE37" w14:textId="77777777" w:rsidR="00212027" w:rsidRPr="00212027" w:rsidRDefault="00C407CF" w:rsidP="00212027">
            <w:pPr>
              <w:pStyle w:val="a5"/>
              <w:numPr>
                <w:ilvl w:val="0"/>
                <w:numId w:val="15"/>
              </w:numPr>
              <w:tabs>
                <w:tab w:val="left" w:pos="459"/>
              </w:tabs>
              <w:spacing w:line="0" w:lineRule="atLeast"/>
              <w:ind w:leftChars="0" w:left="318" w:hanging="142"/>
              <w:rPr>
                <w:rFonts w:asciiTheme="majorEastAsia" w:eastAsiaTheme="majorEastAsia" w:hAnsiTheme="majorEastAsia"/>
                <w:sz w:val="24"/>
                <w:szCs w:val="24"/>
              </w:rPr>
            </w:pPr>
            <w:r w:rsidRPr="009863AE">
              <w:rPr>
                <w:rFonts w:hint="eastAsia"/>
                <w:sz w:val="24"/>
              </w:rPr>
              <w:t>会場</w:t>
            </w:r>
            <w:r w:rsidR="00691ABF" w:rsidRPr="009863AE">
              <w:rPr>
                <w:rFonts w:hint="eastAsia"/>
                <w:sz w:val="24"/>
              </w:rPr>
              <w:t>における感染防止責任者</w:t>
            </w:r>
            <w:r w:rsidR="00623658" w:rsidRPr="009863AE">
              <w:rPr>
                <w:rFonts w:hint="eastAsia"/>
                <w:sz w:val="24"/>
              </w:rPr>
              <w:t>を</w:t>
            </w:r>
            <w:r w:rsidR="00691ABF" w:rsidRPr="009863AE">
              <w:rPr>
                <w:rFonts w:hint="eastAsia"/>
                <w:sz w:val="24"/>
              </w:rPr>
              <w:t>配置し、定期的に巡回して、入場者全員の感染防止対策を徹底させている。</w:t>
            </w:r>
          </w:p>
          <w:p w14:paraId="148C5BCD" w14:textId="77777777" w:rsidR="00623658" w:rsidRPr="009863AE" w:rsidRDefault="00691ABF" w:rsidP="001D480B">
            <w:pPr>
              <w:pStyle w:val="a5"/>
              <w:numPr>
                <w:ilvl w:val="0"/>
                <w:numId w:val="15"/>
              </w:numPr>
              <w:tabs>
                <w:tab w:val="left" w:pos="459"/>
              </w:tabs>
              <w:spacing w:line="0" w:lineRule="atLeast"/>
              <w:ind w:leftChars="0" w:left="318" w:hanging="142"/>
              <w:rPr>
                <w:rFonts w:asciiTheme="majorEastAsia" w:eastAsiaTheme="majorEastAsia" w:hAnsiTheme="majorEastAsia"/>
                <w:sz w:val="24"/>
                <w:szCs w:val="24"/>
              </w:rPr>
            </w:pPr>
            <w:r w:rsidRPr="009863AE">
              <w:rPr>
                <w:rFonts w:hint="eastAsia"/>
                <w:sz w:val="24"/>
              </w:rPr>
              <w:t>責任者は感染防止について、入場者への指導や、定期的な消毒（共用のボールやドアノブ等）、会場の換気等、責任を持って徹底している</w:t>
            </w:r>
            <w:r w:rsidR="00623658" w:rsidRPr="009863AE">
              <w:rPr>
                <w:rFonts w:hint="eastAsia"/>
                <w:sz w:val="24"/>
              </w:rPr>
              <w:t>。</w:t>
            </w:r>
          </w:p>
        </w:tc>
      </w:tr>
      <w:tr w:rsidR="00623658" w:rsidRPr="009863AE" w14:paraId="7AC07C3F" w14:textId="77777777" w:rsidTr="00315468">
        <w:tc>
          <w:tcPr>
            <w:tcW w:w="456" w:type="dxa"/>
          </w:tcPr>
          <w:p w14:paraId="118F15B6"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456" w:type="dxa"/>
          </w:tcPr>
          <w:p w14:paraId="3940AB3A"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9282" w:type="dxa"/>
            <w:gridSpan w:val="2"/>
          </w:tcPr>
          <w:p w14:paraId="00F5AE2F" w14:textId="77777777" w:rsidR="00623658" w:rsidRPr="009863AE" w:rsidRDefault="00623658" w:rsidP="00623658">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4705C0">
              <w:rPr>
                <w:rFonts w:asciiTheme="majorEastAsia" w:eastAsiaTheme="majorEastAsia" w:hAnsiTheme="majorEastAsia" w:hint="eastAsia"/>
                <w:sz w:val="24"/>
                <w:szCs w:val="24"/>
              </w:rPr>
              <w:t>7</w:t>
            </w:r>
            <w:r w:rsidRPr="009863AE">
              <w:rPr>
                <w:rFonts w:asciiTheme="majorEastAsia" w:eastAsiaTheme="majorEastAsia" w:hAnsiTheme="majorEastAsia" w:hint="eastAsia"/>
                <w:sz w:val="24"/>
                <w:szCs w:val="24"/>
              </w:rPr>
              <w:t xml:space="preserve">　会場内での動線について</w:t>
            </w:r>
          </w:p>
          <w:p w14:paraId="6C27F9F1" w14:textId="77777777" w:rsidR="00C407CF" w:rsidRPr="009863AE" w:rsidRDefault="004B5085" w:rsidP="00C407CF">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sidRPr="009863AE">
              <w:rPr>
                <w:rFonts w:hint="eastAsia"/>
                <w:sz w:val="24"/>
              </w:rPr>
              <w:t>会場が密とならないように、</w:t>
            </w:r>
            <w:r w:rsidR="00623658" w:rsidRPr="009863AE">
              <w:rPr>
                <w:rFonts w:hint="eastAsia"/>
                <w:sz w:val="24"/>
              </w:rPr>
              <w:t>会場内で参加チームの動線を固定</w:t>
            </w:r>
            <w:r w:rsidR="00691ABF" w:rsidRPr="009863AE">
              <w:rPr>
                <w:rFonts w:hint="eastAsia"/>
                <w:sz w:val="24"/>
              </w:rPr>
              <w:t>し、監督が選手を誘導する</w:t>
            </w:r>
            <w:r w:rsidR="00623658" w:rsidRPr="009863AE">
              <w:rPr>
                <w:rFonts w:hint="eastAsia"/>
                <w:sz w:val="24"/>
              </w:rPr>
              <w:t>など</w:t>
            </w:r>
            <w:r w:rsidRPr="009863AE">
              <w:rPr>
                <w:rFonts w:hint="eastAsia"/>
                <w:sz w:val="24"/>
              </w:rPr>
              <w:t>速やかな移動が行われるよう</w:t>
            </w:r>
            <w:r w:rsidR="00EC6383" w:rsidRPr="009863AE">
              <w:rPr>
                <w:rFonts w:hint="eastAsia"/>
                <w:sz w:val="24"/>
              </w:rPr>
              <w:t>指導している。</w:t>
            </w:r>
          </w:p>
          <w:p w14:paraId="54AC8D95" w14:textId="77777777" w:rsidR="00623658" w:rsidRPr="009863AE" w:rsidRDefault="00C407CF" w:rsidP="001D480B">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hint="eastAsia"/>
                <w:sz w:val="24"/>
              </w:rPr>
              <w:t>会場や競技の特性によって動線を固定することが難しい場合には、監督が密とならないような移動方法を工夫して速やかに会場を出るよう指導している。</w:t>
            </w:r>
          </w:p>
        </w:tc>
      </w:tr>
      <w:tr w:rsidR="00623658" w:rsidRPr="009863AE" w14:paraId="19B44270" w14:textId="77777777" w:rsidTr="001D480B">
        <w:trPr>
          <w:trHeight w:val="770"/>
        </w:trPr>
        <w:tc>
          <w:tcPr>
            <w:tcW w:w="456" w:type="dxa"/>
            <w:vAlign w:val="center"/>
          </w:tcPr>
          <w:p w14:paraId="456B6509"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456" w:type="dxa"/>
            <w:vAlign w:val="center"/>
          </w:tcPr>
          <w:p w14:paraId="440FF6B1"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9282" w:type="dxa"/>
            <w:gridSpan w:val="2"/>
            <w:vAlign w:val="center"/>
          </w:tcPr>
          <w:p w14:paraId="3377B7C6" w14:textId="77777777" w:rsidR="00623658" w:rsidRPr="009863AE" w:rsidRDefault="00623658" w:rsidP="00623658">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4705C0">
              <w:rPr>
                <w:rFonts w:asciiTheme="majorEastAsia" w:eastAsiaTheme="majorEastAsia" w:hAnsiTheme="majorEastAsia" w:hint="eastAsia"/>
                <w:sz w:val="24"/>
                <w:szCs w:val="24"/>
              </w:rPr>
              <w:t>8</w:t>
            </w:r>
            <w:r w:rsidRPr="009863AE">
              <w:rPr>
                <w:rFonts w:asciiTheme="majorEastAsia" w:eastAsiaTheme="majorEastAsia" w:hAnsiTheme="majorEastAsia" w:hint="eastAsia"/>
                <w:sz w:val="24"/>
                <w:szCs w:val="24"/>
              </w:rPr>
              <w:t xml:space="preserve">　ゴミ処理について</w:t>
            </w:r>
          </w:p>
          <w:p w14:paraId="12D1E7BF" w14:textId="77777777" w:rsidR="00623658" w:rsidRPr="009863AE" w:rsidRDefault="00623658" w:rsidP="001D480B">
            <w:pPr>
              <w:pStyle w:val="a5"/>
              <w:numPr>
                <w:ilvl w:val="0"/>
                <w:numId w:val="11"/>
              </w:numPr>
              <w:tabs>
                <w:tab w:val="left" w:pos="459"/>
              </w:tabs>
              <w:spacing w:line="300" w:lineRule="exact"/>
              <w:ind w:leftChars="0" w:left="318" w:hanging="142"/>
              <w:jc w:val="left"/>
              <w:rPr>
                <w:rFonts w:asciiTheme="majorEastAsia" w:eastAsiaTheme="majorEastAsia" w:hAnsiTheme="majorEastAsia"/>
                <w:sz w:val="24"/>
                <w:szCs w:val="24"/>
              </w:rPr>
            </w:pPr>
            <w:r w:rsidRPr="009863AE">
              <w:rPr>
                <w:rFonts w:ascii="ＭＳ Ｐ明朝" w:eastAsia="ＭＳ Ｐ明朝" w:hAnsi="ＭＳ Ｐ明朝" w:hint="eastAsia"/>
                <w:sz w:val="24"/>
                <w:szCs w:val="24"/>
              </w:rPr>
              <w:t>監督等に対し、チーム内で出たゴミはチームが準備したゴミ袋にまとめ、密封して各チームで処分するよう指導している。</w:t>
            </w:r>
          </w:p>
        </w:tc>
      </w:tr>
    </w:tbl>
    <w:p w14:paraId="33657112" w14:textId="77777777" w:rsidR="00BF2DE0" w:rsidRPr="009863AE" w:rsidRDefault="00BF2DE0" w:rsidP="00833568">
      <w:pPr>
        <w:spacing w:line="0" w:lineRule="atLeast"/>
        <w:ind w:left="284" w:hangingChars="101" w:hanging="284"/>
        <w:jc w:val="left"/>
        <w:rPr>
          <w:b/>
          <w:sz w:val="28"/>
          <w:u w:val="single"/>
        </w:rPr>
      </w:pPr>
    </w:p>
    <w:p w14:paraId="55AF83B9" w14:textId="77777777" w:rsidR="00872CFD" w:rsidRPr="009863AE" w:rsidRDefault="00872CFD" w:rsidP="00833568">
      <w:pPr>
        <w:spacing w:line="0" w:lineRule="atLeast"/>
        <w:ind w:left="283" w:hangingChars="101" w:hanging="283"/>
        <w:jc w:val="left"/>
        <w:rPr>
          <w:sz w:val="28"/>
          <w:u w:val="single"/>
        </w:rPr>
      </w:pPr>
    </w:p>
    <w:sectPr w:rsidR="00872CFD" w:rsidRPr="009863AE" w:rsidSect="004B5085">
      <w:footerReference w:type="default" r:id="rId11"/>
      <w:pgSz w:w="11906" w:h="16838" w:code="9"/>
      <w:pgMar w:top="851" w:right="851" w:bottom="851" w:left="851" w:header="851" w:footer="34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29EE" w14:textId="77777777" w:rsidR="002F5F15" w:rsidRDefault="002F5F15">
      <w:r>
        <w:separator/>
      </w:r>
    </w:p>
  </w:endnote>
  <w:endnote w:type="continuationSeparator" w:id="0">
    <w:p w14:paraId="210E81A0" w14:textId="77777777" w:rsidR="002F5F15" w:rsidRDefault="002F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18881"/>
      <w:docPartObj>
        <w:docPartGallery w:val="Page Numbers (Bottom of Page)"/>
        <w:docPartUnique/>
      </w:docPartObj>
    </w:sdtPr>
    <w:sdtEndPr>
      <w:rPr>
        <w:sz w:val="24"/>
        <w:szCs w:val="24"/>
      </w:rPr>
    </w:sdtEndPr>
    <w:sdtContent>
      <w:p w14:paraId="5C2294FD" w14:textId="77777777" w:rsidR="00435A7F" w:rsidRPr="004B5085" w:rsidRDefault="002477A0" w:rsidP="004B5085">
        <w:pPr>
          <w:pStyle w:val="a3"/>
          <w:jc w:val="center"/>
          <w:rPr>
            <w:sz w:val="24"/>
            <w:szCs w:val="24"/>
          </w:rPr>
        </w:pPr>
        <w:r>
          <w:rPr>
            <w:rFonts w:hint="eastAsia"/>
          </w:rPr>
          <w:t xml:space="preserve">　　　　　　　　　　　　　　　　　　　　　　　　　　　　　　　　　　　　　</w:t>
        </w:r>
        <w:r w:rsidR="004B5085" w:rsidRPr="004B5085">
          <w:rPr>
            <w:rFonts w:hint="eastAsia"/>
            <w:sz w:val="24"/>
            <w:szCs w:val="24"/>
          </w:rPr>
          <w:t>２ページのうち</w:t>
        </w:r>
        <w:r w:rsidR="004B5085" w:rsidRPr="004B5085">
          <w:rPr>
            <w:sz w:val="24"/>
            <w:szCs w:val="24"/>
          </w:rPr>
          <w:fldChar w:fldCharType="begin"/>
        </w:r>
        <w:r w:rsidR="004B5085" w:rsidRPr="004B5085">
          <w:rPr>
            <w:sz w:val="24"/>
            <w:szCs w:val="24"/>
          </w:rPr>
          <w:instrText>PAGE   \* MERGEFORMAT</w:instrText>
        </w:r>
        <w:r w:rsidR="004B5085" w:rsidRPr="004B5085">
          <w:rPr>
            <w:sz w:val="24"/>
            <w:szCs w:val="24"/>
          </w:rPr>
          <w:fldChar w:fldCharType="separate"/>
        </w:r>
        <w:r w:rsidRPr="002477A0">
          <w:rPr>
            <w:rFonts w:hint="eastAsia"/>
            <w:noProof/>
            <w:sz w:val="24"/>
            <w:szCs w:val="24"/>
            <w:lang w:val="ja-JP"/>
          </w:rPr>
          <w:t>２</w:t>
        </w:r>
        <w:r w:rsidR="004B5085" w:rsidRPr="004B5085">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2D30" w14:textId="77777777" w:rsidR="002F5F15" w:rsidRDefault="002F5F15">
      <w:r>
        <w:separator/>
      </w:r>
    </w:p>
  </w:footnote>
  <w:footnote w:type="continuationSeparator" w:id="0">
    <w:p w14:paraId="2144E16F" w14:textId="77777777" w:rsidR="002F5F15" w:rsidRDefault="002F5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679"/>
    <w:multiLevelType w:val="hybridMultilevel"/>
    <w:tmpl w:val="DCC40B8A"/>
    <w:lvl w:ilvl="0" w:tplc="B4A464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81DC6"/>
    <w:multiLevelType w:val="hybridMultilevel"/>
    <w:tmpl w:val="CFBE4EF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E743B42"/>
    <w:multiLevelType w:val="hybridMultilevel"/>
    <w:tmpl w:val="0E1A7AA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3" w15:restartNumberingAfterBreak="0">
    <w:nsid w:val="1296497C"/>
    <w:multiLevelType w:val="hybridMultilevel"/>
    <w:tmpl w:val="57584F0E"/>
    <w:lvl w:ilvl="0" w:tplc="6382F360">
      <w:start w:val="1"/>
      <w:numFmt w:val="decimalFullWidth"/>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C2F02"/>
    <w:multiLevelType w:val="hybridMultilevel"/>
    <w:tmpl w:val="33387B56"/>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5" w15:restartNumberingAfterBreak="0">
    <w:nsid w:val="2691448B"/>
    <w:multiLevelType w:val="hybridMultilevel"/>
    <w:tmpl w:val="F78682AC"/>
    <w:lvl w:ilvl="0" w:tplc="78BAEFF4">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6" w15:restartNumberingAfterBreak="0">
    <w:nsid w:val="377B2475"/>
    <w:multiLevelType w:val="hybridMultilevel"/>
    <w:tmpl w:val="FB082E20"/>
    <w:lvl w:ilvl="0" w:tplc="FD7E50F0">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7" w15:restartNumberingAfterBreak="0">
    <w:nsid w:val="3A311DF3"/>
    <w:multiLevelType w:val="hybridMultilevel"/>
    <w:tmpl w:val="546639E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8" w15:restartNumberingAfterBreak="0">
    <w:nsid w:val="461F56B7"/>
    <w:multiLevelType w:val="hybridMultilevel"/>
    <w:tmpl w:val="9170DDFC"/>
    <w:lvl w:ilvl="0" w:tplc="7174D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F463A3"/>
    <w:multiLevelType w:val="hybridMultilevel"/>
    <w:tmpl w:val="664E37AC"/>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0" w15:restartNumberingAfterBreak="0">
    <w:nsid w:val="58725848"/>
    <w:multiLevelType w:val="hybridMultilevel"/>
    <w:tmpl w:val="04B8490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1" w15:restartNumberingAfterBreak="0">
    <w:nsid w:val="5E4007EC"/>
    <w:multiLevelType w:val="hybridMultilevel"/>
    <w:tmpl w:val="8BE6903E"/>
    <w:lvl w:ilvl="0" w:tplc="210AE5DE">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2" w15:restartNumberingAfterBreak="0">
    <w:nsid w:val="669534F5"/>
    <w:multiLevelType w:val="hybridMultilevel"/>
    <w:tmpl w:val="FF6A338A"/>
    <w:lvl w:ilvl="0" w:tplc="ADDAFC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402B3C"/>
    <w:multiLevelType w:val="hybridMultilevel"/>
    <w:tmpl w:val="D58E2D90"/>
    <w:lvl w:ilvl="0" w:tplc="FD7E50F0">
      <w:start w:val="1"/>
      <w:numFmt w:val="bullet"/>
      <w:lvlText w:val="○"/>
      <w:lvlJc w:val="left"/>
      <w:pPr>
        <w:ind w:left="660" w:hanging="420"/>
      </w:pPr>
      <w:rPr>
        <w:rFonts w:ascii="ＭＳ 明朝" w:eastAsia="ＭＳ 明朝" w:hAnsi="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AC00C95"/>
    <w:multiLevelType w:val="hybridMultilevel"/>
    <w:tmpl w:val="D53C0DE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5" w15:restartNumberingAfterBreak="0">
    <w:nsid w:val="6EA4493C"/>
    <w:multiLevelType w:val="hybridMultilevel"/>
    <w:tmpl w:val="B41E80B8"/>
    <w:lvl w:ilvl="0" w:tplc="17686E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B70C98"/>
    <w:multiLevelType w:val="hybridMultilevel"/>
    <w:tmpl w:val="C1849CB8"/>
    <w:lvl w:ilvl="0" w:tplc="78BAEFF4">
      <w:start w:val="1"/>
      <w:numFmt w:val="bullet"/>
      <w:lvlText w:val="○"/>
      <w:lvlJc w:val="left"/>
      <w:pPr>
        <w:ind w:left="804" w:hanging="420"/>
      </w:pPr>
      <w:rPr>
        <w:rFonts w:ascii="ＭＳ 明朝" w:eastAsia="ＭＳ 明朝" w:hAnsi="ＭＳ 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A8A5FA6"/>
    <w:multiLevelType w:val="hybridMultilevel"/>
    <w:tmpl w:val="6DC821E4"/>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num w:numId="1" w16cid:durableId="119692103">
    <w:abstractNumId w:val="12"/>
  </w:num>
  <w:num w:numId="2" w16cid:durableId="2111198731">
    <w:abstractNumId w:val="0"/>
  </w:num>
  <w:num w:numId="3" w16cid:durableId="324171692">
    <w:abstractNumId w:val="3"/>
  </w:num>
  <w:num w:numId="4" w16cid:durableId="2113083378">
    <w:abstractNumId w:val="8"/>
  </w:num>
  <w:num w:numId="5" w16cid:durableId="1626622741">
    <w:abstractNumId w:val="6"/>
  </w:num>
  <w:num w:numId="6" w16cid:durableId="801702086">
    <w:abstractNumId w:val="14"/>
  </w:num>
  <w:num w:numId="7" w16cid:durableId="444886865">
    <w:abstractNumId w:val="10"/>
  </w:num>
  <w:num w:numId="8" w16cid:durableId="1441338329">
    <w:abstractNumId w:val="11"/>
  </w:num>
  <w:num w:numId="9" w16cid:durableId="1164707194">
    <w:abstractNumId w:val="17"/>
  </w:num>
  <w:num w:numId="10" w16cid:durableId="41445277">
    <w:abstractNumId w:val="7"/>
  </w:num>
  <w:num w:numId="11" w16cid:durableId="1873878854">
    <w:abstractNumId w:val="4"/>
  </w:num>
  <w:num w:numId="12" w16cid:durableId="1169255082">
    <w:abstractNumId w:val="9"/>
  </w:num>
  <w:num w:numId="13" w16cid:durableId="1841500246">
    <w:abstractNumId w:val="2"/>
  </w:num>
  <w:num w:numId="14" w16cid:durableId="1985549534">
    <w:abstractNumId w:val="5"/>
  </w:num>
  <w:num w:numId="15" w16cid:durableId="215895456">
    <w:abstractNumId w:val="15"/>
  </w:num>
  <w:num w:numId="16" w16cid:durableId="1507328269">
    <w:abstractNumId w:val="16"/>
  </w:num>
  <w:num w:numId="17" w16cid:durableId="1246181609">
    <w:abstractNumId w:val="1"/>
  </w:num>
  <w:num w:numId="18" w16cid:durableId="15693438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E6"/>
    <w:rsid w:val="00022DD7"/>
    <w:rsid w:val="00044A3B"/>
    <w:rsid w:val="00055061"/>
    <w:rsid w:val="000A3840"/>
    <w:rsid w:val="000C2B71"/>
    <w:rsid w:val="000F1220"/>
    <w:rsid w:val="00100348"/>
    <w:rsid w:val="001112C3"/>
    <w:rsid w:val="001135DD"/>
    <w:rsid w:val="00136794"/>
    <w:rsid w:val="00145283"/>
    <w:rsid w:val="0019629B"/>
    <w:rsid w:val="001B7737"/>
    <w:rsid w:val="001C745C"/>
    <w:rsid w:val="001D480B"/>
    <w:rsid w:val="00212027"/>
    <w:rsid w:val="002477A0"/>
    <w:rsid w:val="002B0EE0"/>
    <w:rsid w:val="002E16C5"/>
    <w:rsid w:val="002E7C2B"/>
    <w:rsid w:val="002F5F15"/>
    <w:rsid w:val="00305152"/>
    <w:rsid w:val="00315468"/>
    <w:rsid w:val="003375AB"/>
    <w:rsid w:val="00372387"/>
    <w:rsid w:val="00383C62"/>
    <w:rsid w:val="003A12FE"/>
    <w:rsid w:val="003A5516"/>
    <w:rsid w:val="003B7D04"/>
    <w:rsid w:val="003F097B"/>
    <w:rsid w:val="00462183"/>
    <w:rsid w:val="004705C0"/>
    <w:rsid w:val="00481375"/>
    <w:rsid w:val="00490159"/>
    <w:rsid w:val="004A3E03"/>
    <w:rsid w:val="004B5085"/>
    <w:rsid w:val="004C6DDB"/>
    <w:rsid w:val="005150BE"/>
    <w:rsid w:val="0054583E"/>
    <w:rsid w:val="00560FDD"/>
    <w:rsid w:val="00623658"/>
    <w:rsid w:val="00651C71"/>
    <w:rsid w:val="00652355"/>
    <w:rsid w:val="00660C34"/>
    <w:rsid w:val="00663A79"/>
    <w:rsid w:val="00677AF6"/>
    <w:rsid w:val="00683E06"/>
    <w:rsid w:val="00691ABF"/>
    <w:rsid w:val="006F03C1"/>
    <w:rsid w:val="006F4B27"/>
    <w:rsid w:val="0074339E"/>
    <w:rsid w:val="00776D66"/>
    <w:rsid w:val="007818B3"/>
    <w:rsid w:val="007B4C48"/>
    <w:rsid w:val="007E094E"/>
    <w:rsid w:val="007F2D1D"/>
    <w:rsid w:val="0080284C"/>
    <w:rsid w:val="00820298"/>
    <w:rsid w:val="00833568"/>
    <w:rsid w:val="00846D23"/>
    <w:rsid w:val="00847279"/>
    <w:rsid w:val="0086573D"/>
    <w:rsid w:val="00872CFD"/>
    <w:rsid w:val="008B2790"/>
    <w:rsid w:val="008F5FC3"/>
    <w:rsid w:val="00902D13"/>
    <w:rsid w:val="00955A72"/>
    <w:rsid w:val="009605A1"/>
    <w:rsid w:val="009831CC"/>
    <w:rsid w:val="009863AE"/>
    <w:rsid w:val="009C7D34"/>
    <w:rsid w:val="009D2F51"/>
    <w:rsid w:val="009E6EE6"/>
    <w:rsid w:val="00AA0735"/>
    <w:rsid w:val="00AC1082"/>
    <w:rsid w:val="00AC21DB"/>
    <w:rsid w:val="00AF5FA2"/>
    <w:rsid w:val="00AF6144"/>
    <w:rsid w:val="00B037A3"/>
    <w:rsid w:val="00B325AE"/>
    <w:rsid w:val="00B47D47"/>
    <w:rsid w:val="00B76DD2"/>
    <w:rsid w:val="00B873F5"/>
    <w:rsid w:val="00B90054"/>
    <w:rsid w:val="00B91630"/>
    <w:rsid w:val="00BD51DF"/>
    <w:rsid w:val="00BF2DE0"/>
    <w:rsid w:val="00C34921"/>
    <w:rsid w:val="00C407CF"/>
    <w:rsid w:val="00CB37DB"/>
    <w:rsid w:val="00CC42F4"/>
    <w:rsid w:val="00D1512F"/>
    <w:rsid w:val="00D210DC"/>
    <w:rsid w:val="00D2517B"/>
    <w:rsid w:val="00D66813"/>
    <w:rsid w:val="00D66A02"/>
    <w:rsid w:val="00D87731"/>
    <w:rsid w:val="00DA61E8"/>
    <w:rsid w:val="00DC3648"/>
    <w:rsid w:val="00E114DD"/>
    <w:rsid w:val="00E14F4E"/>
    <w:rsid w:val="00E30BCA"/>
    <w:rsid w:val="00E3212C"/>
    <w:rsid w:val="00E620C5"/>
    <w:rsid w:val="00E700A1"/>
    <w:rsid w:val="00EA330B"/>
    <w:rsid w:val="00EA4F1D"/>
    <w:rsid w:val="00EC6383"/>
    <w:rsid w:val="00ED5106"/>
    <w:rsid w:val="00EE04B5"/>
    <w:rsid w:val="00F016AE"/>
    <w:rsid w:val="00F16AC6"/>
    <w:rsid w:val="00F42143"/>
    <w:rsid w:val="00F66A59"/>
    <w:rsid w:val="00FB0545"/>
    <w:rsid w:val="00FC1216"/>
    <w:rsid w:val="00FC36B6"/>
    <w:rsid w:val="00FD6232"/>
    <w:rsid w:val="00FE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60FB6"/>
  <w15:chartTrackingRefBased/>
  <w15:docId w15:val="{9392E59C-2FEC-4B85-AD0A-36731EC5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EE6"/>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6EE6"/>
    <w:pPr>
      <w:tabs>
        <w:tab w:val="center" w:pos="4252"/>
        <w:tab w:val="right" w:pos="8504"/>
      </w:tabs>
      <w:snapToGrid w:val="0"/>
    </w:pPr>
  </w:style>
  <w:style w:type="character" w:customStyle="1" w:styleId="a4">
    <w:name w:val="フッター (文字)"/>
    <w:basedOn w:val="a0"/>
    <w:link w:val="a3"/>
    <w:uiPriority w:val="99"/>
    <w:rsid w:val="009E6EE6"/>
    <w:rPr>
      <w:rFonts w:asciiTheme="minorHAnsi"/>
      <w:sz w:val="21"/>
    </w:rPr>
  </w:style>
  <w:style w:type="paragraph" w:styleId="a5">
    <w:name w:val="List Paragraph"/>
    <w:basedOn w:val="a"/>
    <w:uiPriority w:val="34"/>
    <w:qFormat/>
    <w:rsid w:val="009E6EE6"/>
    <w:pPr>
      <w:ind w:leftChars="400" w:left="840"/>
    </w:pPr>
  </w:style>
  <w:style w:type="table" w:styleId="a6">
    <w:name w:val="Table Grid"/>
    <w:basedOn w:val="a1"/>
    <w:uiPriority w:val="39"/>
    <w:rsid w:val="009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0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BCA"/>
    <w:rPr>
      <w:rFonts w:asciiTheme="majorHAnsi" w:eastAsiaTheme="majorEastAsia" w:hAnsiTheme="majorHAnsi" w:cstheme="majorBidi"/>
      <w:sz w:val="18"/>
      <w:szCs w:val="18"/>
    </w:rPr>
  </w:style>
  <w:style w:type="paragraph" w:styleId="a9">
    <w:name w:val="header"/>
    <w:basedOn w:val="a"/>
    <w:link w:val="aa"/>
    <w:uiPriority w:val="99"/>
    <w:unhideWhenUsed/>
    <w:rsid w:val="009D2F51"/>
    <w:pPr>
      <w:tabs>
        <w:tab w:val="center" w:pos="4252"/>
        <w:tab w:val="right" w:pos="8504"/>
      </w:tabs>
      <w:snapToGrid w:val="0"/>
    </w:pPr>
  </w:style>
  <w:style w:type="character" w:customStyle="1" w:styleId="aa">
    <w:name w:val="ヘッダー (文字)"/>
    <w:basedOn w:val="a0"/>
    <w:link w:val="a9"/>
    <w:uiPriority w:val="99"/>
    <w:rsid w:val="009D2F51"/>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07e127-dac4-4eb0-9c80-1cda317d6c8c">
      <Terms xmlns="http://schemas.microsoft.com/office/infopath/2007/PartnerControls"/>
    </lcf76f155ced4ddcb4097134ff3c332f>
    <TaxCatchAll xmlns="4b068d56-7fe2-4dc3-8c6c-23d438474b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24F7B55E2CD464DAFEC564CC52010EB" ma:contentTypeVersion="16" ma:contentTypeDescription="新しいドキュメントを作成します。" ma:contentTypeScope="" ma:versionID="19dc285884ee67428b339bc6d35a87cb">
  <xsd:schema xmlns:xsd="http://www.w3.org/2001/XMLSchema" xmlns:xs="http://www.w3.org/2001/XMLSchema" xmlns:p="http://schemas.microsoft.com/office/2006/metadata/properties" xmlns:ns2="fb07e127-dac4-4eb0-9c80-1cda317d6c8c" xmlns:ns3="4b068d56-7fe2-4dc3-8c6c-23d438474b13" targetNamespace="http://schemas.microsoft.com/office/2006/metadata/properties" ma:root="true" ma:fieldsID="06fd8ebe46008603517cccc70ace9044" ns2:_="" ns3:_="">
    <xsd:import namespace="fb07e127-dac4-4eb0-9c80-1cda317d6c8c"/>
    <xsd:import namespace="4b068d56-7fe2-4dc3-8c6c-23d438474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7e127-dac4-4eb0-9c80-1cda317d6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87b43be-d0ec-40f3-8b5b-69fa94f30d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068d56-7fe2-4dc3-8c6c-23d438474b1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1d86229-ec10-4c66-af96-852d7f538987}" ma:internalName="TaxCatchAll" ma:showField="CatchAllData" ma:web="4b068d56-7fe2-4dc3-8c6c-23d438474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E1B7-4C60-4879-B18C-3160992320C2}">
  <ds:schemaRefs>
    <ds:schemaRef ds:uri="http://schemas.microsoft.com/sharepoint/v3/contenttype/forms"/>
  </ds:schemaRefs>
</ds:datastoreItem>
</file>

<file path=customXml/itemProps2.xml><?xml version="1.0" encoding="utf-8"?>
<ds:datastoreItem xmlns:ds="http://schemas.openxmlformats.org/officeDocument/2006/customXml" ds:itemID="{5BEC92A0-619E-42D7-AB54-2AA258FDE95B}">
  <ds:schemaRefs>
    <ds:schemaRef ds:uri="http://schemas.microsoft.com/office/2006/metadata/properties"/>
    <ds:schemaRef ds:uri="http://schemas.microsoft.com/office/infopath/2007/PartnerControls"/>
    <ds:schemaRef ds:uri="fb07e127-dac4-4eb0-9c80-1cda317d6c8c"/>
    <ds:schemaRef ds:uri="4b068d56-7fe2-4dc3-8c6c-23d438474b13"/>
  </ds:schemaRefs>
</ds:datastoreItem>
</file>

<file path=customXml/itemProps3.xml><?xml version="1.0" encoding="utf-8"?>
<ds:datastoreItem xmlns:ds="http://schemas.openxmlformats.org/officeDocument/2006/customXml" ds:itemID="{F4418229-C9AC-41C4-8B97-0297EC2E6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7e127-dac4-4eb0-9c80-1cda317d6c8c"/>
    <ds:schemaRef ds:uri="4b068d56-7fe2-4dc3-8c6c-23d438474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E7D40-4FCA-46A0-A57A-B0FDCED6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石田充</dc:creator>
  <cp:keywords/>
  <dc:description/>
  <cp:lastModifiedBy>大島 貴義</cp:lastModifiedBy>
  <cp:revision>13</cp:revision>
  <cp:lastPrinted>2021-06-03T04:26:00Z</cp:lastPrinted>
  <dcterms:created xsi:type="dcterms:W3CDTF">2022-04-08T05:29:00Z</dcterms:created>
  <dcterms:modified xsi:type="dcterms:W3CDTF">2022-08-04T01:30:00Z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0x010100224F7B55E2CD464DAFEC564CC52010EB</vt:lpwstr>
  </property>
  <property fmtid="{D5CDD505-2E9C-101B-9397-08002B2CF9AE}" pid="3" name="MediaServiceImageTags">
    <vt:lpwstr/>
  </property>
</Properties>
</file>