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7708" w14:textId="6DA118F1" w:rsidR="00E32F0A" w:rsidRDefault="00B935BC" w:rsidP="00B935BC">
      <w:pPr>
        <w:jc w:val="center"/>
        <w:rPr>
          <w:sz w:val="40"/>
          <w:szCs w:val="44"/>
        </w:rPr>
      </w:pPr>
      <w:r w:rsidRPr="00B935BC">
        <w:rPr>
          <w:rFonts w:hint="eastAsia"/>
          <w:sz w:val="40"/>
          <w:szCs w:val="44"/>
        </w:rPr>
        <w:t>第50回　支部大会　表彰者</w:t>
      </w:r>
    </w:p>
    <w:p w14:paraId="2E4438BA" w14:textId="7B48F1B4" w:rsidR="00B935BC" w:rsidRPr="00B935BC" w:rsidRDefault="00B935BC" w:rsidP="00B935BC">
      <w:pPr>
        <w:jc w:val="center"/>
        <w:rPr>
          <w:rFonts w:hint="eastAsia"/>
          <w:sz w:val="40"/>
          <w:szCs w:val="44"/>
        </w:rPr>
      </w:pPr>
      <w:r>
        <w:rPr>
          <w:rFonts w:hint="eastAsia"/>
          <w:noProof/>
          <w:sz w:val="40"/>
          <w:szCs w:val="44"/>
        </w:rPr>
        <w:drawing>
          <wp:inline distT="0" distB="0" distL="0" distR="0" wp14:anchorId="386D86AB" wp14:editId="2887302A">
            <wp:extent cx="5400040" cy="4050030"/>
            <wp:effectExtent l="0" t="0" r="0" b="7620"/>
            <wp:docPr id="1482860723" name="図 1" descr="草の上に立っている子供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860723" name="図 1" descr="草の上に立っている子供たち&#10;&#10;中程度の精度で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35BC" w:rsidRPr="00B935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BC"/>
    <w:rsid w:val="00B935BC"/>
    <w:rsid w:val="00E3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9BFA0"/>
  <w15:chartTrackingRefBased/>
  <w15:docId w15:val="{4572BECF-5874-49C2-BCBE-6556186F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悠佑</dc:creator>
  <cp:keywords/>
  <dc:description/>
  <cp:lastModifiedBy>徳増 悠佑</cp:lastModifiedBy>
  <cp:revision>1</cp:revision>
  <dcterms:created xsi:type="dcterms:W3CDTF">2023-06-22T01:21:00Z</dcterms:created>
  <dcterms:modified xsi:type="dcterms:W3CDTF">2023-06-22T01:22:00Z</dcterms:modified>
</cp:coreProperties>
</file>