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F7" w:rsidRPr="008A75DE" w:rsidRDefault="00F353D7" w:rsidP="008A75DE">
      <w:pPr>
        <w:jc w:val="center"/>
        <w:rPr>
          <w:b/>
          <w:sz w:val="32"/>
          <w:szCs w:val="32"/>
        </w:rPr>
      </w:pPr>
      <w:r w:rsidRPr="008A75DE">
        <w:rPr>
          <w:rFonts w:hint="eastAsia"/>
          <w:b/>
          <w:sz w:val="32"/>
          <w:szCs w:val="32"/>
        </w:rPr>
        <w:t>2</w:t>
      </w:r>
      <w:r w:rsidRPr="008A75DE">
        <w:rPr>
          <w:rFonts w:hint="eastAsia"/>
          <w:b/>
          <w:sz w:val="32"/>
          <w:szCs w:val="32"/>
        </w:rPr>
        <w:t>級審判</w:t>
      </w:r>
      <w:r w:rsidR="008B5FB3">
        <w:rPr>
          <w:rFonts w:hint="eastAsia"/>
          <w:b/>
          <w:sz w:val="32"/>
          <w:szCs w:val="32"/>
        </w:rPr>
        <w:t>更新</w:t>
      </w:r>
      <w:r w:rsidRPr="008A75DE">
        <w:rPr>
          <w:rFonts w:hint="eastAsia"/>
          <w:b/>
          <w:sz w:val="32"/>
          <w:szCs w:val="32"/>
        </w:rPr>
        <w:t>講習会開催のお知らせ</w:t>
      </w:r>
    </w:p>
    <w:p w:rsidR="00F353D7" w:rsidRPr="008A75DE" w:rsidRDefault="00F353D7">
      <w:pPr>
        <w:rPr>
          <w:sz w:val="24"/>
          <w:szCs w:val="24"/>
        </w:rPr>
      </w:pPr>
    </w:p>
    <w:p w:rsidR="00F353D7" w:rsidRPr="008A75DE" w:rsidRDefault="00F353D7">
      <w:pPr>
        <w:rPr>
          <w:sz w:val="24"/>
          <w:szCs w:val="24"/>
        </w:rPr>
      </w:pPr>
      <w:r w:rsidRPr="0071735E">
        <w:rPr>
          <w:rFonts w:hint="eastAsia"/>
          <w:spacing w:val="240"/>
          <w:kern w:val="0"/>
          <w:sz w:val="24"/>
          <w:szCs w:val="24"/>
          <w:fitText w:val="960" w:id="726477824"/>
        </w:rPr>
        <w:t>日</w:t>
      </w:r>
      <w:r w:rsidRPr="0071735E">
        <w:rPr>
          <w:rFonts w:hint="eastAsia"/>
          <w:kern w:val="0"/>
          <w:sz w:val="24"/>
          <w:szCs w:val="24"/>
          <w:fitText w:val="960" w:id="726477824"/>
        </w:rPr>
        <w:t>時</w:t>
      </w:r>
      <w:r w:rsidRPr="008A75DE">
        <w:rPr>
          <w:sz w:val="24"/>
          <w:szCs w:val="24"/>
        </w:rPr>
        <w:tab/>
      </w:r>
      <w:r w:rsidRPr="008A75DE">
        <w:rPr>
          <w:rFonts w:hint="eastAsia"/>
          <w:sz w:val="24"/>
          <w:szCs w:val="24"/>
        </w:rPr>
        <w:t>平成</w:t>
      </w:r>
      <w:r w:rsidRPr="008A75DE">
        <w:rPr>
          <w:rFonts w:hint="eastAsia"/>
          <w:sz w:val="24"/>
          <w:szCs w:val="24"/>
        </w:rPr>
        <w:t>2</w:t>
      </w:r>
      <w:r w:rsidR="007439F9">
        <w:rPr>
          <w:rFonts w:hint="eastAsia"/>
          <w:sz w:val="24"/>
          <w:szCs w:val="24"/>
        </w:rPr>
        <w:t>7</w:t>
      </w:r>
      <w:r w:rsidRPr="008A75DE">
        <w:rPr>
          <w:rFonts w:hint="eastAsia"/>
          <w:sz w:val="24"/>
          <w:szCs w:val="24"/>
        </w:rPr>
        <w:t>年</w:t>
      </w:r>
      <w:r w:rsidRPr="008A75DE">
        <w:rPr>
          <w:rFonts w:hint="eastAsia"/>
          <w:sz w:val="24"/>
          <w:szCs w:val="24"/>
        </w:rPr>
        <w:t>2</w:t>
      </w:r>
      <w:r w:rsidRPr="008A75DE">
        <w:rPr>
          <w:rFonts w:hint="eastAsia"/>
          <w:sz w:val="24"/>
          <w:szCs w:val="24"/>
        </w:rPr>
        <w:t>月</w:t>
      </w:r>
      <w:r w:rsidRPr="008A75DE">
        <w:rPr>
          <w:rFonts w:hint="eastAsia"/>
          <w:sz w:val="24"/>
          <w:szCs w:val="24"/>
        </w:rPr>
        <w:t>1</w:t>
      </w:r>
      <w:r w:rsidR="007439F9">
        <w:rPr>
          <w:rFonts w:hint="eastAsia"/>
          <w:sz w:val="24"/>
          <w:szCs w:val="24"/>
        </w:rPr>
        <w:t>日（日</w:t>
      </w:r>
      <w:r w:rsidRPr="008A75DE">
        <w:rPr>
          <w:rFonts w:hint="eastAsia"/>
          <w:sz w:val="24"/>
          <w:szCs w:val="24"/>
        </w:rPr>
        <w:t>）</w:t>
      </w:r>
    </w:p>
    <w:p w:rsidR="008A75DE" w:rsidRPr="008A75DE" w:rsidRDefault="00F353D7">
      <w:pPr>
        <w:rPr>
          <w:sz w:val="24"/>
          <w:szCs w:val="24"/>
        </w:rPr>
      </w:pPr>
      <w:r w:rsidRPr="008A75DE">
        <w:rPr>
          <w:sz w:val="24"/>
          <w:szCs w:val="24"/>
        </w:rPr>
        <w:tab/>
      </w:r>
      <w:r w:rsidR="008A75DE">
        <w:rPr>
          <w:sz w:val="24"/>
          <w:szCs w:val="24"/>
        </w:rPr>
        <w:tab/>
      </w:r>
      <w:r w:rsidR="007439F9">
        <w:rPr>
          <w:rFonts w:hint="eastAsia"/>
          <w:sz w:val="24"/>
          <w:szCs w:val="24"/>
        </w:rPr>
        <w:t>9</w:t>
      </w:r>
      <w:r w:rsidRPr="008A75DE">
        <w:rPr>
          <w:rFonts w:hint="eastAsia"/>
          <w:sz w:val="24"/>
          <w:szCs w:val="24"/>
        </w:rPr>
        <w:t>：</w:t>
      </w:r>
      <w:r w:rsidRPr="008A75DE">
        <w:rPr>
          <w:rFonts w:hint="eastAsia"/>
          <w:sz w:val="24"/>
          <w:szCs w:val="24"/>
        </w:rPr>
        <w:t>00</w:t>
      </w:r>
      <w:r w:rsidRPr="008A75DE">
        <w:rPr>
          <w:rFonts w:hint="eastAsia"/>
          <w:sz w:val="24"/>
          <w:szCs w:val="24"/>
        </w:rPr>
        <w:t>～</w:t>
      </w:r>
      <w:r w:rsidRPr="008A75DE">
        <w:rPr>
          <w:rFonts w:hint="eastAsia"/>
          <w:sz w:val="24"/>
          <w:szCs w:val="24"/>
        </w:rPr>
        <w:t>1</w:t>
      </w:r>
      <w:r w:rsidR="007439F9">
        <w:rPr>
          <w:rFonts w:hint="eastAsia"/>
          <w:sz w:val="24"/>
          <w:szCs w:val="24"/>
        </w:rPr>
        <w:t>1</w:t>
      </w:r>
      <w:r w:rsidRPr="008A75DE">
        <w:rPr>
          <w:rFonts w:hint="eastAsia"/>
          <w:sz w:val="24"/>
          <w:szCs w:val="24"/>
        </w:rPr>
        <w:t>：</w:t>
      </w:r>
      <w:r w:rsidRPr="008A75DE">
        <w:rPr>
          <w:rFonts w:hint="eastAsia"/>
          <w:sz w:val="24"/>
          <w:szCs w:val="24"/>
        </w:rPr>
        <w:t>00</w:t>
      </w:r>
    </w:p>
    <w:p w:rsidR="00F353D7" w:rsidRPr="008A75DE" w:rsidRDefault="00F353D7">
      <w:pPr>
        <w:rPr>
          <w:sz w:val="24"/>
          <w:szCs w:val="24"/>
        </w:rPr>
      </w:pPr>
      <w:r w:rsidRPr="0071735E">
        <w:rPr>
          <w:rFonts w:hint="eastAsia"/>
          <w:spacing w:val="240"/>
          <w:kern w:val="0"/>
          <w:sz w:val="24"/>
          <w:szCs w:val="24"/>
          <w:fitText w:val="960" w:id="726477825"/>
        </w:rPr>
        <w:t>場</w:t>
      </w:r>
      <w:r w:rsidRPr="0071735E">
        <w:rPr>
          <w:rFonts w:hint="eastAsia"/>
          <w:kern w:val="0"/>
          <w:sz w:val="24"/>
          <w:szCs w:val="24"/>
          <w:fitText w:val="960" w:id="726477825"/>
        </w:rPr>
        <w:t>所</w:t>
      </w:r>
      <w:r w:rsidRPr="008A75DE">
        <w:rPr>
          <w:sz w:val="24"/>
          <w:szCs w:val="24"/>
        </w:rPr>
        <w:tab/>
      </w:r>
      <w:r w:rsidR="007439F9">
        <w:rPr>
          <w:rFonts w:hint="eastAsia"/>
          <w:sz w:val="24"/>
          <w:szCs w:val="24"/>
        </w:rPr>
        <w:t xml:space="preserve">ピオ　</w:t>
      </w:r>
      <w:r w:rsidR="007439F9">
        <w:rPr>
          <w:rFonts w:hint="eastAsia"/>
          <w:sz w:val="24"/>
          <w:szCs w:val="24"/>
        </w:rPr>
        <w:t>4F</w:t>
      </w:r>
      <w:r w:rsidR="006F5F8A">
        <w:rPr>
          <w:rFonts w:hint="eastAsia"/>
          <w:sz w:val="24"/>
          <w:szCs w:val="24"/>
        </w:rPr>
        <w:t xml:space="preserve">　多目的室</w:t>
      </w:r>
    </w:p>
    <w:p w:rsidR="008A75DE" w:rsidRDefault="00F353D7">
      <w:pPr>
        <w:rPr>
          <w:sz w:val="24"/>
          <w:szCs w:val="24"/>
        </w:rPr>
      </w:pPr>
      <w:r w:rsidRPr="008A75DE">
        <w:rPr>
          <w:sz w:val="24"/>
          <w:szCs w:val="24"/>
        </w:rPr>
        <w:tab/>
      </w:r>
      <w:r w:rsidR="008A75DE">
        <w:rPr>
          <w:sz w:val="24"/>
          <w:szCs w:val="24"/>
        </w:rPr>
        <w:tab/>
      </w:r>
      <w:r w:rsidRPr="008A75DE">
        <w:rPr>
          <w:rFonts w:hint="eastAsia"/>
          <w:sz w:val="24"/>
          <w:szCs w:val="24"/>
        </w:rPr>
        <w:t xml:space="preserve">　</w:t>
      </w:r>
      <w:r w:rsidR="007439F9">
        <w:rPr>
          <w:rFonts w:hint="eastAsia"/>
          <w:sz w:val="24"/>
          <w:szCs w:val="24"/>
        </w:rPr>
        <w:t>佐賀県鹿島市大字高津原中牟田</w:t>
      </w:r>
      <w:r w:rsidR="007439F9">
        <w:rPr>
          <w:rFonts w:hint="eastAsia"/>
          <w:sz w:val="24"/>
          <w:szCs w:val="24"/>
        </w:rPr>
        <w:t>4326-1</w:t>
      </w:r>
    </w:p>
    <w:p w:rsidR="007A4620" w:rsidRPr="008A75DE" w:rsidRDefault="007A4620">
      <w:pPr>
        <w:rPr>
          <w:sz w:val="24"/>
          <w:szCs w:val="24"/>
        </w:rPr>
      </w:pPr>
      <w:r>
        <w:rPr>
          <w:sz w:val="24"/>
          <w:szCs w:val="24"/>
        </w:rPr>
        <w:tab/>
      </w:r>
      <w:r>
        <w:rPr>
          <w:sz w:val="24"/>
          <w:szCs w:val="24"/>
        </w:rPr>
        <w:tab/>
      </w:r>
      <w:r>
        <w:rPr>
          <w:rFonts w:hint="eastAsia"/>
          <w:sz w:val="24"/>
          <w:szCs w:val="24"/>
        </w:rPr>
        <w:t xml:space="preserve">　℡　</w:t>
      </w:r>
      <w:r>
        <w:rPr>
          <w:rFonts w:hint="eastAsia"/>
          <w:sz w:val="24"/>
          <w:szCs w:val="24"/>
        </w:rPr>
        <w:t>0954-63-3171</w:t>
      </w:r>
      <w:bookmarkStart w:id="0" w:name="_GoBack"/>
      <w:bookmarkEnd w:id="0"/>
    </w:p>
    <w:p w:rsidR="008A75DE" w:rsidRPr="008A75DE" w:rsidRDefault="00F353D7">
      <w:pPr>
        <w:rPr>
          <w:sz w:val="24"/>
          <w:szCs w:val="24"/>
        </w:rPr>
      </w:pPr>
      <w:r w:rsidRPr="0071735E">
        <w:rPr>
          <w:rFonts w:hint="eastAsia"/>
          <w:spacing w:val="240"/>
          <w:kern w:val="0"/>
          <w:sz w:val="24"/>
          <w:szCs w:val="24"/>
          <w:fitText w:val="960" w:id="726477826"/>
        </w:rPr>
        <w:t>人</w:t>
      </w:r>
      <w:r w:rsidRPr="0071735E">
        <w:rPr>
          <w:rFonts w:hint="eastAsia"/>
          <w:kern w:val="0"/>
          <w:sz w:val="24"/>
          <w:szCs w:val="24"/>
          <w:fitText w:val="960" w:id="726477826"/>
        </w:rPr>
        <w:t>数</w:t>
      </w:r>
      <w:r w:rsidRPr="008A75DE">
        <w:rPr>
          <w:sz w:val="24"/>
          <w:szCs w:val="24"/>
        </w:rPr>
        <w:tab/>
      </w:r>
      <w:r w:rsidRPr="008A75DE">
        <w:rPr>
          <w:rFonts w:hint="eastAsia"/>
          <w:sz w:val="24"/>
          <w:szCs w:val="24"/>
        </w:rPr>
        <w:t>30</w:t>
      </w:r>
      <w:r w:rsidRPr="008A75DE">
        <w:rPr>
          <w:rFonts w:hint="eastAsia"/>
          <w:sz w:val="24"/>
          <w:szCs w:val="24"/>
        </w:rPr>
        <w:t>名程度</w:t>
      </w:r>
    </w:p>
    <w:p w:rsidR="008A75DE" w:rsidRPr="008A75DE" w:rsidRDefault="008A75DE">
      <w:pPr>
        <w:rPr>
          <w:sz w:val="24"/>
          <w:szCs w:val="24"/>
        </w:rPr>
      </w:pPr>
      <w:r w:rsidRPr="008A75DE">
        <w:rPr>
          <w:rFonts w:hint="eastAsia"/>
          <w:sz w:val="24"/>
          <w:szCs w:val="24"/>
        </w:rPr>
        <w:t>申込締切</w:t>
      </w:r>
      <w:r w:rsidRPr="008A75DE">
        <w:rPr>
          <w:sz w:val="24"/>
          <w:szCs w:val="24"/>
        </w:rPr>
        <w:tab/>
      </w:r>
      <w:r w:rsidRPr="008A75DE">
        <w:rPr>
          <w:rFonts w:hint="eastAsia"/>
          <w:sz w:val="24"/>
          <w:szCs w:val="24"/>
        </w:rPr>
        <w:t>平成</w:t>
      </w:r>
      <w:r w:rsidRPr="008A75DE">
        <w:rPr>
          <w:rFonts w:hint="eastAsia"/>
          <w:sz w:val="24"/>
          <w:szCs w:val="24"/>
        </w:rPr>
        <w:t>2</w:t>
      </w:r>
      <w:r w:rsidR="007439F9">
        <w:rPr>
          <w:rFonts w:hint="eastAsia"/>
          <w:sz w:val="24"/>
          <w:szCs w:val="24"/>
        </w:rPr>
        <w:t>7</w:t>
      </w:r>
      <w:r w:rsidRPr="008A75DE">
        <w:rPr>
          <w:rFonts w:hint="eastAsia"/>
          <w:sz w:val="24"/>
          <w:szCs w:val="24"/>
        </w:rPr>
        <w:t>年</w:t>
      </w:r>
      <w:r w:rsidRPr="008A75DE">
        <w:rPr>
          <w:rFonts w:hint="eastAsia"/>
          <w:sz w:val="24"/>
          <w:szCs w:val="24"/>
        </w:rPr>
        <w:t>1</w:t>
      </w:r>
      <w:r w:rsidRPr="008A75DE">
        <w:rPr>
          <w:rFonts w:hint="eastAsia"/>
          <w:sz w:val="24"/>
          <w:szCs w:val="24"/>
        </w:rPr>
        <w:t>月</w:t>
      </w:r>
      <w:r w:rsidR="007439F9">
        <w:rPr>
          <w:sz w:val="24"/>
          <w:szCs w:val="24"/>
        </w:rPr>
        <w:t>23</w:t>
      </w:r>
      <w:r w:rsidR="007439F9">
        <w:rPr>
          <w:rFonts w:hint="eastAsia"/>
          <w:sz w:val="24"/>
          <w:szCs w:val="24"/>
        </w:rPr>
        <w:t>日（金</w:t>
      </w:r>
      <w:r w:rsidRPr="008A75DE">
        <w:rPr>
          <w:rFonts w:hint="eastAsia"/>
          <w:sz w:val="24"/>
          <w:szCs w:val="24"/>
        </w:rPr>
        <w:t>）</w:t>
      </w:r>
    </w:p>
    <w:p w:rsidR="008A75DE" w:rsidRPr="008A75DE" w:rsidRDefault="00F353D7">
      <w:pPr>
        <w:rPr>
          <w:sz w:val="24"/>
          <w:szCs w:val="24"/>
        </w:rPr>
      </w:pPr>
      <w:r w:rsidRPr="0071735E">
        <w:rPr>
          <w:rFonts w:hint="eastAsia"/>
          <w:spacing w:val="240"/>
          <w:kern w:val="0"/>
          <w:sz w:val="24"/>
          <w:szCs w:val="24"/>
          <w:fitText w:val="960" w:id="726477827"/>
        </w:rPr>
        <w:t>内</w:t>
      </w:r>
      <w:r w:rsidRPr="0071735E">
        <w:rPr>
          <w:rFonts w:hint="eastAsia"/>
          <w:kern w:val="0"/>
          <w:sz w:val="24"/>
          <w:szCs w:val="24"/>
          <w:fitText w:val="960" w:id="726477827"/>
        </w:rPr>
        <w:t>容</w:t>
      </w:r>
      <w:r w:rsidRPr="008A75DE">
        <w:rPr>
          <w:sz w:val="24"/>
          <w:szCs w:val="24"/>
        </w:rPr>
        <w:tab/>
      </w:r>
      <w:r w:rsidRPr="008A75DE">
        <w:rPr>
          <w:rFonts w:hint="eastAsia"/>
          <w:sz w:val="24"/>
          <w:szCs w:val="24"/>
        </w:rPr>
        <w:t>2</w:t>
      </w:r>
      <w:r w:rsidRPr="008A75DE">
        <w:rPr>
          <w:rFonts w:hint="eastAsia"/>
          <w:sz w:val="24"/>
          <w:szCs w:val="24"/>
        </w:rPr>
        <w:t>級審判員の資格更新</w:t>
      </w:r>
      <w:r w:rsidRPr="008A75DE">
        <w:rPr>
          <w:sz w:val="24"/>
          <w:szCs w:val="24"/>
        </w:rPr>
        <w:tab/>
      </w:r>
      <w:r w:rsidRPr="008A75DE">
        <w:rPr>
          <w:rFonts w:hint="eastAsia"/>
          <w:sz w:val="24"/>
          <w:szCs w:val="24"/>
        </w:rPr>
        <w:t xml:space="preserve">一般　　</w:t>
      </w:r>
      <w:r w:rsidR="00585533">
        <w:rPr>
          <w:rFonts w:hint="eastAsia"/>
          <w:sz w:val="24"/>
          <w:szCs w:val="24"/>
        </w:rPr>
        <w:t>500</w:t>
      </w:r>
      <w:r w:rsidRPr="008A75DE">
        <w:rPr>
          <w:rFonts w:hint="eastAsia"/>
          <w:sz w:val="24"/>
          <w:szCs w:val="24"/>
        </w:rPr>
        <w:t>円</w:t>
      </w:r>
    </w:p>
    <w:p w:rsidR="00F353D7" w:rsidRPr="008A75DE" w:rsidRDefault="00F353D7">
      <w:pPr>
        <w:rPr>
          <w:sz w:val="24"/>
          <w:szCs w:val="24"/>
        </w:rPr>
      </w:pPr>
      <w:r w:rsidRPr="008A75DE">
        <w:rPr>
          <w:rFonts w:hint="eastAsia"/>
          <w:sz w:val="24"/>
          <w:szCs w:val="24"/>
        </w:rPr>
        <w:t>用意するもの</w:t>
      </w:r>
      <w:r w:rsidR="0071735E">
        <w:rPr>
          <w:sz w:val="24"/>
          <w:szCs w:val="24"/>
        </w:rPr>
        <w:tab/>
      </w:r>
      <w:r w:rsidRPr="008A75DE">
        <w:rPr>
          <w:rFonts w:hint="eastAsia"/>
          <w:sz w:val="24"/>
          <w:szCs w:val="24"/>
        </w:rPr>
        <w:t>筆記用具</w:t>
      </w:r>
    </w:p>
    <w:p w:rsidR="00F353D7" w:rsidRDefault="00F353D7">
      <w:pPr>
        <w:rPr>
          <w:sz w:val="24"/>
          <w:szCs w:val="24"/>
        </w:rPr>
      </w:pPr>
      <w:r w:rsidRPr="008A75DE">
        <w:rPr>
          <w:sz w:val="24"/>
          <w:szCs w:val="24"/>
        </w:rPr>
        <w:tab/>
      </w:r>
      <w:r w:rsidR="008A75DE">
        <w:rPr>
          <w:sz w:val="24"/>
          <w:szCs w:val="24"/>
        </w:rPr>
        <w:tab/>
      </w:r>
      <w:r w:rsidRPr="008A75DE">
        <w:rPr>
          <w:rFonts w:hint="eastAsia"/>
          <w:sz w:val="24"/>
          <w:szCs w:val="24"/>
        </w:rPr>
        <w:t>ソフトテニスハンドブック（当日購入可）</w:t>
      </w:r>
    </w:p>
    <w:p w:rsidR="008A75DE" w:rsidRPr="008A75DE" w:rsidRDefault="008A75DE">
      <w:pPr>
        <w:rPr>
          <w:sz w:val="24"/>
          <w:szCs w:val="24"/>
        </w:rPr>
      </w:pPr>
    </w:p>
    <w:p w:rsidR="004A737A" w:rsidRPr="008A75DE" w:rsidRDefault="00F353D7" w:rsidP="004A737A">
      <w:pPr>
        <w:ind w:left="1676" w:hanging="1676"/>
        <w:rPr>
          <w:sz w:val="24"/>
          <w:szCs w:val="24"/>
        </w:rPr>
      </w:pPr>
      <w:r w:rsidRPr="008A75DE">
        <w:rPr>
          <w:rFonts w:hint="eastAsia"/>
          <w:sz w:val="24"/>
          <w:szCs w:val="24"/>
        </w:rPr>
        <w:t>※注意１</w:t>
      </w:r>
      <w:r w:rsidRPr="008A75DE">
        <w:rPr>
          <w:rFonts w:hint="eastAsia"/>
          <w:sz w:val="24"/>
          <w:szCs w:val="24"/>
        </w:rPr>
        <w:tab/>
        <w:t>2</w:t>
      </w:r>
      <w:r w:rsidRPr="008A75DE">
        <w:rPr>
          <w:rFonts w:hint="eastAsia"/>
          <w:sz w:val="24"/>
          <w:szCs w:val="24"/>
        </w:rPr>
        <w:t>級審判員の資格を更新される方は日本ソフトテニス連盟の登録をする必要があります。登録なしでは資格の取得または更新できないので必ず登録をしてください。</w:t>
      </w:r>
    </w:p>
    <w:p w:rsidR="00F353D7" w:rsidRDefault="00F353D7" w:rsidP="00F353D7">
      <w:pPr>
        <w:ind w:left="1676" w:hanging="1676"/>
        <w:rPr>
          <w:sz w:val="24"/>
          <w:szCs w:val="24"/>
        </w:rPr>
      </w:pPr>
      <w:r w:rsidRPr="008A75DE">
        <w:rPr>
          <w:rFonts w:hint="eastAsia"/>
          <w:sz w:val="24"/>
          <w:szCs w:val="24"/>
        </w:rPr>
        <w:t>※注意</w:t>
      </w:r>
      <w:r w:rsidRPr="008A75DE">
        <w:rPr>
          <w:rFonts w:hint="eastAsia"/>
          <w:sz w:val="24"/>
          <w:szCs w:val="24"/>
        </w:rPr>
        <w:t>2</w:t>
      </w:r>
      <w:r w:rsidRPr="008A75DE">
        <w:rPr>
          <w:sz w:val="24"/>
          <w:szCs w:val="24"/>
        </w:rPr>
        <w:tab/>
      </w:r>
      <w:r w:rsidRPr="008A75DE">
        <w:rPr>
          <w:rFonts w:hint="eastAsia"/>
          <w:sz w:val="24"/>
          <w:szCs w:val="24"/>
        </w:rPr>
        <w:t>2</w:t>
      </w:r>
      <w:r w:rsidRPr="008A75DE">
        <w:rPr>
          <w:rFonts w:hint="eastAsia"/>
          <w:sz w:val="24"/>
          <w:szCs w:val="24"/>
        </w:rPr>
        <w:t>級審判員の</w:t>
      </w:r>
      <w:r w:rsidR="008A75DE" w:rsidRPr="008A75DE">
        <w:rPr>
          <w:rFonts w:hint="eastAsia"/>
          <w:sz w:val="24"/>
          <w:szCs w:val="24"/>
        </w:rPr>
        <w:t>資格は</w:t>
      </w:r>
      <w:r w:rsidR="008A75DE" w:rsidRPr="008A75DE">
        <w:rPr>
          <w:rFonts w:hint="eastAsia"/>
          <w:sz w:val="24"/>
          <w:szCs w:val="24"/>
        </w:rPr>
        <w:t>6</w:t>
      </w:r>
      <w:r w:rsidR="008A75DE" w:rsidRPr="008A75DE">
        <w:rPr>
          <w:rFonts w:hint="eastAsia"/>
          <w:sz w:val="24"/>
          <w:szCs w:val="24"/>
        </w:rPr>
        <w:t>年間です。</w:t>
      </w:r>
      <w:r w:rsidR="008A75DE" w:rsidRPr="008A75DE">
        <w:rPr>
          <w:rFonts w:hint="eastAsia"/>
          <w:sz w:val="24"/>
          <w:szCs w:val="24"/>
        </w:rPr>
        <w:t>6</w:t>
      </w:r>
      <w:r w:rsidR="008A75DE" w:rsidRPr="008A75DE">
        <w:rPr>
          <w:rFonts w:hint="eastAsia"/>
          <w:sz w:val="24"/>
          <w:szCs w:val="24"/>
        </w:rPr>
        <w:t>年の間に</w:t>
      </w:r>
      <w:r w:rsidR="008A75DE" w:rsidRPr="008A75DE">
        <w:rPr>
          <w:rFonts w:hint="eastAsia"/>
          <w:sz w:val="24"/>
          <w:szCs w:val="24"/>
        </w:rPr>
        <w:t>1</w:t>
      </w:r>
      <w:r w:rsidR="008A75DE" w:rsidRPr="008A75DE">
        <w:rPr>
          <w:rFonts w:hint="eastAsia"/>
          <w:sz w:val="24"/>
          <w:szCs w:val="24"/>
        </w:rPr>
        <w:t>度更新講習を受ければよいので、今年の更新者以外でも受講できます。</w:t>
      </w:r>
    </w:p>
    <w:p w:rsidR="008A75DE" w:rsidRDefault="008A75DE" w:rsidP="00F353D7">
      <w:pPr>
        <w:ind w:left="1676" w:hanging="1676"/>
        <w:rPr>
          <w:sz w:val="24"/>
          <w:szCs w:val="24"/>
        </w:rPr>
      </w:pPr>
    </w:p>
    <w:p w:rsidR="008A75DE" w:rsidRDefault="008A75DE" w:rsidP="00F353D7">
      <w:pPr>
        <w:ind w:left="1676" w:hanging="1676"/>
        <w:rPr>
          <w:sz w:val="24"/>
          <w:szCs w:val="24"/>
        </w:rPr>
      </w:pPr>
      <w:r>
        <w:rPr>
          <w:rFonts w:hint="eastAsia"/>
          <w:sz w:val="24"/>
          <w:szCs w:val="24"/>
        </w:rPr>
        <w:t>申込先</w:t>
      </w:r>
      <w:r>
        <w:rPr>
          <w:sz w:val="24"/>
          <w:szCs w:val="24"/>
        </w:rPr>
        <w:tab/>
      </w:r>
      <w:r>
        <w:rPr>
          <w:rFonts w:hint="eastAsia"/>
          <w:sz w:val="24"/>
          <w:szCs w:val="24"/>
        </w:rPr>
        <w:t>佐賀県ソフトテニス連盟</w:t>
      </w:r>
    </w:p>
    <w:p w:rsidR="008A75DE" w:rsidRDefault="008A75DE" w:rsidP="00F353D7">
      <w:pPr>
        <w:ind w:left="1676" w:hanging="1676"/>
        <w:rPr>
          <w:sz w:val="24"/>
          <w:szCs w:val="24"/>
        </w:rPr>
      </w:pPr>
      <w:r>
        <w:rPr>
          <w:sz w:val="24"/>
          <w:szCs w:val="24"/>
        </w:rPr>
        <w:tab/>
      </w:r>
      <w:r>
        <w:rPr>
          <w:rFonts w:hint="eastAsia"/>
          <w:sz w:val="24"/>
          <w:szCs w:val="24"/>
        </w:rPr>
        <w:t>FAX</w:t>
      </w:r>
      <w:r>
        <w:rPr>
          <w:sz w:val="24"/>
          <w:szCs w:val="24"/>
        </w:rPr>
        <w:tab/>
      </w:r>
      <w:r>
        <w:rPr>
          <w:sz w:val="24"/>
          <w:szCs w:val="24"/>
        </w:rPr>
        <w:tab/>
      </w:r>
      <w:r w:rsidR="004A737A">
        <w:rPr>
          <w:rFonts w:hint="eastAsia"/>
          <w:sz w:val="24"/>
          <w:szCs w:val="24"/>
        </w:rPr>
        <w:t>092-432-5323</w:t>
      </w:r>
    </w:p>
    <w:p w:rsidR="008A75DE" w:rsidRDefault="008A75DE" w:rsidP="00F353D7">
      <w:pPr>
        <w:ind w:left="1676" w:hanging="1676"/>
        <w:rPr>
          <w:sz w:val="24"/>
          <w:szCs w:val="24"/>
        </w:rPr>
      </w:pPr>
      <w:r>
        <w:rPr>
          <w:sz w:val="24"/>
          <w:szCs w:val="24"/>
        </w:rPr>
        <w:tab/>
      </w:r>
      <w:r>
        <w:rPr>
          <w:rFonts w:hint="eastAsia"/>
          <w:sz w:val="24"/>
          <w:szCs w:val="24"/>
        </w:rPr>
        <w:t>E</w:t>
      </w:r>
      <w:r>
        <w:rPr>
          <w:rFonts w:hint="eastAsia"/>
          <w:sz w:val="24"/>
          <w:szCs w:val="24"/>
        </w:rPr>
        <w:t>メール</w:t>
      </w:r>
      <w:r>
        <w:rPr>
          <w:sz w:val="24"/>
          <w:szCs w:val="24"/>
        </w:rPr>
        <w:tab/>
      </w:r>
      <w:hyperlink r:id="rId4" w:history="1">
        <w:r w:rsidR="0058554C" w:rsidRPr="000B2B85">
          <w:rPr>
            <w:rStyle w:val="a3"/>
            <w:sz w:val="24"/>
            <w:szCs w:val="24"/>
          </w:rPr>
          <w:t>ssta</w:t>
        </w:r>
        <w:r w:rsidR="0058554C" w:rsidRPr="000B2B85">
          <w:rPr>
            <w:rStyle w:val="a3"/>
            <w:rFonts w:hint="eastAsia"/>
            <w:sz w:val="24"/>
            <w:szCs w:val="24"/>
          </w:rPr>
          <w:t>41</w:t>
        </w:r>
        <w:r w:rsidR="0058554C" w:rsidRPr="000B2B85">
          <w:rPr>
            <w:rStyle w:val="a3"/>
            <w:sz w:val="24"/>
            <w:szCs w:val="24"/>
          </w:rPr>
          <w:t>@onyx.ocn.ne.jp</w:t>
        </w:r>
      </w:hyperlink>
    </w:p>
    <w:p w:rsidR="008A75DE" w:rsidRPr="008A75DE" w:rsidRDefault="008A75DE" w:rsidP="00F353D7">
      <w:pPr>
        <w:ind w:left="1676" w:hanging="1676"/>
        <w:rPr>
          <w:sz w:val="24"/>
          <w:szCs w:val="24"/>
        </w:rPr>
      </w:pPr>
    </w:p>
    <w:p w:rsidR="008A75DE" w:rsidRPr="008A75DE" w:rsidRDefault="008A75DE" w:rsidP="00F353D7">
      <w:pPr>
        <w:ind w:left="1676" w:hanging="1676"/>
        <w:rPr>
          <w:sz w:val="24"/>
          <w:szCs w:val="24"/>
        </w:rPr>
      </w:pPr>
    </w:p>
    <w:p w:rsidR="008A75DE" w:rsidRPr="008A75DE" w:rsidRDefault="008A75DE" w:rsidP="00F353D7">
      <w:pPr>
        <w:ind w:left="1676" w:hanging="1676"/>
        <w:rPr>
          <w:sz w:val="24"/>
          <w:szCs w:val="24"/>
        </w:rPr>
      </w:pPr>
    </w:p>
    <w:p w:rsidR="00F353D7" w:rsidRPr="008A75DE" w:rsidRDefault="00F353D7">
      <w:pPr>
        <w:rPr>
          <w:sz w:val="24"/>
          <w:szCs w:val="24"/>
        </w:rPr>
      </w:pPr>
    </w:p>
    <w:sectPr w:rsidR="00F353D7" w:rsidRPr="008A75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D7"/>
    <w:rsid w:val="004A737A"/>
    <w:rsid w:val="00585533"/>
    <w:rsid w:val="0058554C"/>
    <w:rsid w:val="006F5F8A"/>
    <w:rsid w:val="0071735E"/>
    <w:rsid w:val="007439F9"/>
    <w:rsid w:val="007A4620"/>
    <w:rsid w:val="008A75DE"/>
    <w:rsid w:val="008B5FB3"/>
    <w:rsid w:val="009753D4"/>
    <w:rsid w:val="00F353D7"/>
    <w:rsid w:val="00FF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583DA9-2097-4EAA-887B-5132A52B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75DE"/>
    <w:rPr>
      <w:color w:val="0563C1" w:themeColor="hyperlink"/>
      <w:u w:val="single"/>
    </w:rPr>
  </w:style>
  <w:style w:type="paragraph" w:styleId="a4">
    <w:name w:val="Balloon Text"/>
    <w:basedOn w:val="a"/>
    <w:link w:val="a5"/>
    <w:uiPriority w:val="99"/>
    <w:semiHidden/>
    <w:unhideWhenUsed/>
    <w:rsid w:val="009753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53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sta41@onyx.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中村祐子</dc:creator>
  <cp:keywords/>
  <dc:description/>
  <cp:lastModifiedBy>中村祐子</cp:lastModifiedBy>
  <cp:revision>4</cp:revision>
  <cp:lastPrinted>2014-11-09T11:43:00Z</cp:lastPrinted>
  <dcterms:created xsi:type="dcterms:W3CDTF">2015-01-18T12:56:00Z</dcterms:created>
  <dcterms:modified xsi:type="dcterms:W3CDTF">2015-01-20T05:59:00Z</dcterms:modified>
</cp:coreProperties>
</file>